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CB8BB" w14:textId="3D6E8014" w:rsidR="002767A6" w:rsidRPr="00DD338A" w:rsidRDefault="00C822E8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8"/>
        </w:rPr>
      </w:pPr>
      <w:r w:rsidRPr="00DD338A">
        <w:rPr>
          <w:rFonts w:ascii="Arial" w:hAnsi="Arial" w:cs="Arial"/>
          <w:b/>
          <w:bCs/>
          <w:sz w:val="28"/>
        </w:rPr>
        <w:t>3GPP TSG RAN WG1 #10</w:t>
      </w:r>
      <w:r w:rsidR="009D7898">
        <w:rPr>
          <w:rFonts w:ascii="Arial" w:hAnsi="Arial" w:cs="Arial"/>
          <w:b/>
          <w:bCs/>
          <w:sz w:val="28"/>
        </w:rPr>
        <w:t>7</w:t>
      </w:r>
      <w:r w:rsidR="00D1094D">
        <w:rPr>
          <w:rFonts w:ascii="Arial" w:hAnsi="Arial" w:cs="Arial"/>
          <w:b/>
          <w:bCs/>
          <w:sz w:val="28"/>
        </w:rPr>
        <w:t>bis</w:t>
      </w:r>
      <w:r w:rsidRPr="00DD338A">
        <w:rPr>
          <w:rFonts w:ascii="Arial" w:hAnsi="Arial" w:cs="Arial" w:hint="eastAsia"/>
          <w:b/>
          <w:bCs/>
          <w:sz w:val="28"/>
          <w:lang w:eastAsia="zh-CN"/>
        </w:rPr>
        <w:t>-e</w:t>
      </w:r>
      <w:r w:rsidRPr="00DD338A">
        <w:rPr>
          <w:rFonts w:ascii="Arial" w:hAnsi="Arial" w:cs="Arial"/>
          <w:b/>
          <w:color w:val="000000"/>
          <w:sz w:val="24"/>
        </w:rPr>
        <w:tab/>
      </w:r>
      <w:r w:rsidR="00DD338A" w:rsidRPr="00BA4040">
        <w:rPr>
          <w:rFonts w:ascii="Arial" w:hAnsi="Arial" w:cs="Arial"/>
          <w:b/>
          <w:bCs/>
          <w:sz w:val="28"/>
        </w:rPr>
        <w:t xml:space="preserve">R1- </w:t>
      </w:r>
      <w:r w:rsidR="00BA4040" w:rsidRPr="00BA4040">
        <w:rPr>
          <w:rFonts w:ascii="Arial" w:hAnsi="Arial" w:cs="Arial"/>
          <w:b/>
          <w:bCs/>
          <w:sz w:val="28"/>
        </w:rPr>
        <w:t>2</w:t>
      </w:r>
      <w:r w:rsidR="00D1094D">
        <w:rPr>
          <w:rFonts w:ascii="Arial" w:hAnsi="Arial" w:cs="Arial"/>
          <w:b/>
          <w:bCs/>
          <w:sz w:val="28"/>
        </w:rPr>
        <w:t>20</w:t>
      </w:r>
      <w:r w:rsidR="00211598">
        <w:rPr>
          <w:rFonts w:ascii="Arial" w:hAnsi="Arial" w:cs="Arial"/>
          <w:b/>
          <w:bCs/>
          <w:sz w:val="28"/>
        </w:rPr>
        <w:t>0492</w:t>
      </w:r>
    </w:p>
    <w:p w14:paraId="5017A2B8" w14:textId="75DFF4D3" w:rsidR="002767A6" w:rsidRPr="00DD338A" w:rsidRDefault="00DD338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DD338A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D1094D">
        <w:rPr>
          <w:rFonts w:ascii="Arial" w:eastAsia="MS Mincho" w:hAnsi="Arial" w:cs="Arial"/>
          <w:b/>
          <w:bCs/>
          <w:sz w:val="28"/>
          <w:lang w:eastAsia="ja-JP"/>
        </w:rPr>
        <w:t>January</w:t>
      </w:r>
      <w:r w:rsidR="00D35D60">
        <w:rPr>
          <w:rFonts w:ascii="Arial" w:eastAsia="MS Mincho" w:hAnsi="Arial" w:cs="Arial"/>
          <w:b/>
          <w:bCs/>
          <w:sz w:val="28"/>
          <w:lang w:eastAsia="ja-JP"/>
        </w:rPr>
        <w:t xml:space="preserve"> 1</w:t>
      </w:r>
      <w:r w:rsidR="00D1094D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D35D60"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D35D60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D1094D">
        <w:rPr>
          <w:rFonts w:ascii="Arial" w:eastAsia="MS Mincho" w:hAnsi="Arial" w:cs="Arial"/>
          <w:b/>
          <w:bCs/>
          <w:sz w:val="28"/>
          <w:lang w:eastAsia="ja-JP"/>
        </w:rPr>
        <w:t>25</w:t>
      </w:r>
      <w:r w:rsidR="00D35D60"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822E8" w:rsidRPr="00DD338A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D1094D">
        <w:rPr>
          <w:rFonts w:ascii="Arial" w:eastAsia="MS Mincho" w:hAnsi="Arial" w:cs="Arial"/>
          <w:b/>
          <w:bCs/>
          <w:sz w:val="28"/>
          <w:lang w:eastAsia="ja-JP"/>
        </w:rPr>
        <w:t>2</w:t>
      </w:r>
    </w:p>
    <w:p w14:paraId="35CA3CF1" w14:textId="77777777" w:rsidR="002767A6" w:rsidRDefault="00C822E8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>
        <w:rPr>
          <w:rFonts w:cs="Arial"/>
          <w:color w:val="000000"/>
          <w:lang w:val="en-GB"/>
        </w:rPr>
        <w:tab/>
      </w:r>
    </w:p>
    <w:p w14:paraId="2A90CA0F" w14:textId="77777777" w:rsidR="002767A6" w:rsidRDefault="00C822E8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>
        <w:rPr>
          <w:rFonts w:ascii="Arial" w:hAnsi="Arial"/>
          <w:color w:val="000000"/>
          <w:sz w:val="24"/>
        </w:rPr>
        <w:tab/>
        <w:t>8</w:t>
      </w:r>
      <w:r>
        <w:rPr>
          <w:rFonts w:ascii="Arial" w:hAnsi="Arial" w:hint="eastAsia"/>
          <w:color w:val="000000"/>
          <w:sz w:val="24"/>
        </w:rPr>
        <w:t>.3.3</w:t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ab/>
      </w:r>
    </w:p>
    <w:p w14:paraId="0FA4797E" w14:textId="77777777" w:rsidR="002767A6" w:rsidRDefault="00C822E8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Quectel</w:t>
      </w:r>
      <w:r>
        <w:rPr>
          <w:rFonts w:ascii="Arial" w:hAnsi="Arial" w:hint="eastAsia"/>
          <w:sz w:val="24"/>
          <w:lang w:eastAsia="zh-CN"/>
        </w:rPr>
        <w:t>, Langbo</w:t>
      </w:r>
    </w:p>
    <w:p w14:paraId="33D59AA9" w14:textId="0A47543A" w:rsidR="002767A6" w:rsidRDefault="00C822E8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BB468C">
        <w:rPr>
          <w:rFonts w:ascii="Arial" w:hAnsi="Arial"/>
          <w:sz w:val="22"/>
        </w:rPr>
        <w:t>Remaining Issues</w:t>
      </w:r>
      <w:r>
        <w:rPr>
          <w:rFonts w:ascii="Arial" w:hAnsi="Arial" w:hint="eastAsia"/>
          <w:sz w:val="22"/>
        </w:rPr>
        <w:t xml:space="preserve"> on </w:t>
      </w:r>
      <w:r w:rsidR="00BA4040">
        <w:rPr>
          <w:rFonts w:ascii="Arial" w:hAnsi="Arial"/>
          <w:sz w:val="22"/>
        </w:rPr>
        <w:t>I</w:t>
      </w:r>
      <w:r>
        <w:rPr>
          <w:rFonts w:ascii="Arial" w:hAnsi="Arial" w:hint="eastAsia"/>
          <w:sz w:val="22"/>
        </w:rPr>
        <w:t xml:space="preserve">ntra-UE </w:t>
      </w:r>
      <w:r w:rsidR="00BA4040">
        <w:rPr>
          <w:rFonts w:ascii="Arial" w:hAnsi="Arial"/>
          <w:sz w:val="22"/>
        </w:rPr>
        <w:t>M</w:t>
      </w:r>
      <w:r>
        <w:rPr>
          <w:rFonts w:ascii="Arial" w:hAnsi="Arial" w:hint="eastAsia"/>
          <w:sz w:val="22"/>
        </w:rPr>
        <w:t>ultiplexing/</w:t>
      </w:r>
      <w:r w:rsidR="00BA4040">
        <w:rPr>
          <w:rFonts w:ascii="Arial" w:hAnsi="Arial"/>
          <w:sz w:val="22"/>
        </w:rPr>
        <w:t>P</w:t>
      </w:r>
      <w:r>
        <w:rPr>
          <w:rFonts w:ascii="Arial" w:hAnsi="Arial" w:hint="eastAsia"/>
          <w:sz w:val="22"/>
        </w:rPr>
        <w:t>rioritization</w:t>
      </w:r>
    </w:p>
    <w:p w14:paraId="249B0E9A" w14:textId="77777777" w:rsidR="002767A6" w:rsidRDefault="00C822E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 and Decision</w:t>
      </w:r>
    </w:p>
    <w:p w14:paraId="6B8BEF2D" w14:textId="77777777" w:rsidR="002767A6" w:rsidRDefault="00E85A93">
      <w:pPr>
        <w:pStyle w:val="Heading1"/>
        <w:jc w:val="both"/>
      </w:pPr>
      <w:r>
        <w:t xml:space="preserve">1   </w:t>
      </w:r>
      <w:r w:rsidR="00C822E8">
        <w:t xml:space="preserve">Introduction </w:t>
      </w:r>
    </w:p>
    <w:p w14:paraId="7D543CEF" w14:textId="1B6269E0" w:rsidR="00D923DF" w:rsidRDefault="00DD338A" w:rsidP="0064437A">
      <w:pPr>
        <w:widowControl w:val="0"/>
        <w:snapToGrid w:val="0"/>
        <w:spacing w:line="240" w:lineRule="auto"/>
        <w:jc w:val="both"/>
        <w:rPr>
          <w:kern w:val="2"/>
          <w:sz w:val="21"/>
          <w:szCs w:val="21"/>
          <w:lang w:eastAsia="zh-CN"/>
        </w:rPr>
      </w:pPr>
      <w:r w:rsidRPr="00AD3919">
        <w:rPr>
          <w:kern w:val="2"/>
          <w:sz w:val="21"/>
          <w:szCs w:val="21"/>
          <w:lang w:eastAsia="zh-CN"/>
        </w:rPr>
        <w:t>At</w:t>
      </w:r>
      <w:r w:rsidR="00C822E8" w:rsidRPr="00AD3919">
        <w:rPr>
          <w:kern w:val="2"/>
          <w:sz w:val="21"/>
          <w:szCs w:val="21"/>
          <w:lang w:eastAsia="zh-CN"/>
        </w:rPr>
        <w:t xml:space="preserve"> </w:t>
      </w:r>
      <w:r w:rsidR="00C0237C">
        <w:rPr>
          <w:kern w:val="2"/>
          <w:sz w:val="21"/>
          <w:szCs w:val="21"/>
          <w:lang w:eastAsia="zh-CN"/>
        </w:rPr>
        <w:t xml:space="preserve">RAN #94e, </w:t>
      </w:r>
      <w:r w:rsidR="00D923DF">
        <w:rPr>
          <w:kern w:val="2"/>
          <w:sz w:val="21"/>
          <w:szCs w:val="21"/>
          <w:lang w:eastAsia="zh-CN"/>
        </w:rPr>
        <w:t>the scopes of this AI w</w:t>
      </w:r>
      <w:r w:rsidR="0025354C">
        <w:rPr>
          <w:kern w:val="2"/>
          <w:sz w:val="21"/>
          <w:szCs w:val="21"/>
          <w:lang w:eastAsia="zh-CN"/>
        </w:rPr>
        <w:t>ere</w:t>
      </w:r>
      <w:r w:rsidR="00D923DF">
        <w:rPr>
          <w:kern w:val="2"/>
          <w:sz w:val="21"/>
          <w:szCs w:val="21"/>
          <w:lang w:eastAsia="zh-CN"/>
        </w:rPr>
        <w:t xml:space="preserve"> intensively discussed and the following guidance was provided:</w:t>
      </w:r>
    </w:p>
    <w:p w14:paraId="75B36193" w14:textId="618EDF11" w:rsidR="00D923DF" w:rsidRPr="00D923DF" w:rsidRDefault="00D923DF" w:rsidP="0025354C">
      <w:pPr>
        <w:pStyle w:val="ListParagraph"/>
        <w:widowControl w:val="0"/>
        <w:numPr>
          <w:ilvl w:val="0"/>
          <w:numId w:val="30"/>
        </w:numPr>
        <w:snapToGrid w:val="0"/>
        <w:spacing w:line="240" w:lineRule="auto"/>
        <w:ind w:leftChars="100" w:left="560"/>
        <w:jc w:val="both"/>
        <w:rPr>
          <w:kern w:val="2"/>
          <w:sz w:val="21"/>
          <w:szCs w:val="21"/>
          <w:lang w:eastAsia="zh-CN"/>
        </w:rPr>
      </w:pPr>
      <w:r w:rsidRPr="00D923DF">
        <w:rPr>
          <w:kern w:val="2"/>
          <w:sz w:val="21"/>
          <w:szCs w:val="21"/>
          <w:lang w:eastAsia="zh-CN"/>
        </w:rPr>
        <w:t>RAN to guide RAN1 to focus on the discussions on Capability#1 only in Q1 2022 for Rel-17 intra-UE multiplexing framework</w:t>
      </w:r>
    </w:p>
    <w:p w14:paraId="7C83C973" w14:textId="56FE7267" w:rsidR="00D923DF" w:rsidRPr="00D923DF" w:rsidRDefault="00D923DF" w:rsidP="0025354C">
      <w:pPr>
        <w:pStyle w:val="ListParagraph"/>
        <w:widowControl w:val="0"/>
        <w:numPr>
          <w:ilvl w:val="0"/>
          <w:numId w:val="30"/>
        </w:numPr>
        <w:snapToGrid w:val="0"/>
        <w:spacing w:line="240" w:lineRule="auto"/>
        <w:ind w:leftChars="100" w:left="560"/>
        <w:jc w:val="both"/>
        <w:rPr>
          <w:kern w:val="2"/>
          <w:sz w:val="21"/>
          <w:szCs w:val="21"/>
          <w:lang w:eastAsia="zh-CN"/>
        </w:rPr>
      </w:pPr>
      <w:r w:rsidRPr="00D923DF">
        <w:rPr>
          <w:kern w:val="2"/>
          <w:sz w:val="21"/>
          <w:szCs w:val="21"/>
          <w:lang w:eastAsia="zh-CN"/>
        </w:rPr>
        <w:t>RAN1 is tasked to complete the remaining normative work for Rel-17 Enhanced IIoT &amp; URLLC by Q1 of 2022</w:t>
      </w:r>
    </w:p>
    <w:p w14:paraId="5FB25332" w14:textId="191B3528" w:rsidR="00D923DF" w:rsidRDefault="00D923DF" w:rsidP="0025354C">
      <w:pPr>
        <w:pStyle w:val="ListParagraph"/>
        <w:widowControl w:val="0"/>
        <w:numPr>
          <w:ilvl w:val="0"/>
          <w:numId w:val="31"/>
        </w:numPr>
        <w:snapToGrid w:val="0"/>
        <w:spacing w:line="240" w:lineRule="auto"/>
        <w:ind w:leftChars="200" w:left="820"/>
        <w:jc w:val="both"/>
        <w:rPr>
          <w:kern w:val="2"/>
          <w:sz w:val="21"/>
          <w:szCs w:val="21"/>
          <w:lang w:eastAsia="zh-CN"/>
        </w:rPr>
      </w:pPr>
      <w:r w:rsidRPr="0025354C">
        <w:rPr>
          <w:rFonts w:hint="eastAsia"/>
          <w:kern w:val="2"/>
          <w:sz w:val="21"/>
          <w:szCs w:val="21"/>
          <w:lang w:eastAsia="zh-CN"/>
        </w:rPr>
        <w:t>All RAN1 decisions that impact other WGs should be finalized in RAN1#107bis-e</w:t>
      </w:r>
    </w:p>
    <w:p w14:paraId="43D2EDC3" w14:textId="77777777" w:rsidR="0025354C" w:rsidRPr="0025354C" w:rsidRDefault="0025354C" w:rsidP="0025354C">
      <w:pPr>
        <w:pStyle w:val="ListParagraph"/>
        <w:widowControl w:val="0"/>
        <w:snapToGrid w:val="0"/>
        <w:spacing w:line="240" w:lineRule="auto"/>
        <w:ind w:left="820"/>
        <w:jc w:val="both"/>
        <w:rPr>
          <w:kern w:val="2"/>
          <w:sz w:val="21"/>
          <w:szCs w:val="21"/>
          <w:lang w:eastAsia="zh-CN"/>
        </w:rPr>
      </w:pPr>
    </w:p>
    <w:p w14:paraId="72638B41" w14:textId="1F0E177A" w:rsidR="002767A6" w:rsidRPr="00AD3919" w:rsidRDefault="00A4779A" w:rsidP="0064437A">
      <w:pPr>
        <w:widowControl w:val="0"/>
        <w:snapToGrid w:val="0"/>
        <w:spacing w:line="240" w:lineRule="auto"/>
        <w:jc w:val="both"/>
        <w:rPr>
          <w:sz w:val="21"/>
          <w:szCs w:val="21"/>
        </w:rPr>
      </w:pPr>
      <w:r w:rsidRPr="00AD3919">
        <w:rPr>
          <w:kern w:val="2"/>
          <w:sz w:val="21"/>
          <w:szCs w:val="21"/>
          <w:lang w:eastAsia="zh-CN"/>
        </w:rPr>
        <w:t>In this</w:t>
      </w:r>
      <w:r w:rsidR="00C822E8" w:rsidRPr="00AD3919">
        <w:rPr>
          <w:sz w:val="21"/>
          <w:szCs w:val="21"/>
          <w:lang w:eastAsia="ja-JP"/>
        </w:rPr>
        <w:t xml:space="preserve"> contribution, </w:t>
      </w:r>
      <w:r w:rsidR="004B4AAA">
        <w:rPr>
          <w:sz w:val="21"/>
          <w:szCs w:val="21"/>
          <w:lang w:eastAsia="ja-JP"/>
        </w:rPr>
        <w:t>remaining</w:t>
      </w:r>
      <w:r w:rsidR="007A40B9" w:rsidRPr="00AD3919">
        <w:rPr>
          <w:sz w:val="21"/>
          <w:szCs w:val="21"/>
          <w:lang w:eastAsia="ja-JP"/>
        </w:rPr>
        <w:t xml:space="preserve"> </w:t>
      </w:r>
      <w:r w:rsidR="00513623" w:rsidRPr="00AD3919">
        <w:rPr>
          <w:sz w:val="21"/>
          <w:szCs w:val="21"/>
          <w:lang w:eastAsia="ja-JP"/>
        </w:rPr>
        <w:t xml:space="preserve">details of </w:t>
      </w:r>
      <w:r w:rsidR="00C822E8" w:rsidRPr="00AD3919">
        <w:rPr>
          <w:rFonts w:hint="eastAsia"/>
          <w:sz w:val="21"/>
          <w:szCs w:val="21"/>
          <w:lang w:eastAsia="ja-JP"/>
        </w:rPr>
        <w:t>intra-UE UCI multiplexing</w:t>
      </w:r>
      <w:r w:rsidR="00C822E8" w:rsidRPr="00AD3919">
        <w:rPr>
          <w:sz w:val="21"/>
          <w:szCs w:val="21"/>
          <w:lang w:eastAsia="ja-JP"/>
        </w:rPr>
        <w:t xml:space="preserve"> are discussed</w:t>
      </w:r>
      <w:r w:rsidRPr="00AD3919">
        <w:rPr>
          <w:sz w:val="21"/>
          <w:szCs w:val="21"/>
          <w:lang w:eastAsia="ja-JP"/>
        </w:rPr>
        <w:t xml:space="preserve"> based on the </w:t>
      </w:r>
      <w:r w:rsidR="00352CF4">
        <w:rPr>
          <w:sz w:val="21"/>
          <w:szCs w:val="21"/>
          <w:lang w:eastAsia="ja-JP"/>
        </w:rPr>
        <w:t>guidance</w:t>
      </w:r>
      <w:r w:rsidR="00C822E8" w:rsidRPr="00AD3919">
        <w:rPr>
          <w:sz w:val="21"/>
          <w:szCs w:val="21"/>
          <w:lang w:eastAsia="ja-JP"/>
        </w:rPr>
        <w:t>.</w:t>
      </w:r>
    </w:p>
    <w:p w14:paraId="4F5DBDDC" w14:textId="5930B5C3" w:rsidR="00907C91" w:rsidRDefault="00907C91">
      <w:pPr>
        <w:pStyle w:val="Heading1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  Multiplexing Framework</w:t>
      </w:r>
    </w:p>
    <w:p w14:paraId="721E7CAD" w14:textId="49552732" w:rsidR="00907C91" w:rsidRPr="00907C91" w:rsidRDefault="00907C91" w:rsidP="0017441C">
      <w:pPr>
        <w:pStyle w:val="ListParagraph"/>
        <w:overflowPunct w:val="0"/>
        <w:autoSpaceDE w:val="0"/>
        <w:autoSpaceDN w:val="0"/>
        <w:adjustRightInd w:val="0"/>
        <w:spacing w:afterLines="50" w:after="120"/>
        <w:ind w:left="0"/>
        <w:textAlignment w:val="baseline"/>
        <w:rPr>
          <w:rFonts w:eastAsia="宋体"/>
          <w:sz w:val="21"/>
          <w:szCs w:val="21"/>
          <w:lang w:eastAsia="zh-CN"/>
        </w:rPr>
      </w:pPr>
      <w:r w:rsidRPr="00907C91">
        <w:rPr>
          <w:rFonts w:eastAsia="宋体" w:hint="eastAsia"/>
          <w:sz w:val="21"/>
          <w:szCs w:val="21"/>
          <w:lang w:eastAsia="zh-CN"/>
        </w:rPr>
        <w:t>A</w:t>
      </w:r>
      <w:r w:rsidRPr="00907C91">
        <w:rPr>
          <w:rFonts w:eastAsia="宋体"/>
          <w:sz w:val="21"/>
          <w:szCs w:val="21"/>
          <w:lang w:eastAsia="zh-CN"/>
        </w:rPr>
        <w:t>t RAN1 #10</w:t>
      </w:r>
      <w:r w:rsidR="00352CF4">
        <w:rPr>
          <w:rFonts w:eastAsia="宋体"/>
          <w:sz w:val="21"/>
          <w:szCs w:val="21"/>
          <w:lang w:eastAsia="zh-CN"/>
        </w:rPr>
        <w:t>7</w:t>
      </w:r>
      <w:r w:rsidRPr="00907C91">
        <w:rPr>
          <w:rFonts w:eastAsia="宋体"/>
          <w:sz w:val="21"/>
          <w:szCs w:val="21"/>
          <w:lang w:eastAsia="zh-CN"/>
        </w:rPr>
        <w:t xml:space="preserve">-e, the following </w:t>
      </w:r>
      <w:r w:rsidR="008A76EF">
        <w:rPr>
          <w:rFonts w:eastAsia="宋体"/>
          <w:sz w:val="21"/>
          <w:szCs w:val="21"/>
          <w:lang w:eastAsia="zh-CN"/>
        </w:rPr>
        <w:t xml:space="preserve">agreements were </w:t>
      </w:r>
      <w:r w:rsidR="0017441C">
        <w:rPr>
          <w:rFonts w:eastAsia="宋体"/>
          <w:sz w:val="21"/>
          <w:szCs w:val="21"/>
          <w:lang w:eastAsia="zh-CN"/>
        </w:rPr>
        <w:t>reached</w:t>
      </w:r>
      <w:r w:rsidR="008A76EF">
        <w:rPr>
          <w:rFonts w:eastAsia="宋体"/>
          <w:sz w:val="21"/>
          <w:szCs w:val="21"/>
          <w:lang w:eastAsia="zh-CN"/>
        </w:rPr>
        <w:t xml:space="preserve"> for the </w:t>
      </w:r>
      <w:r w:rsidRPr="00907C91">
        <w:rPr>
          <w:rFonts w:eastAsia="宋体"/>
          <w:sz w:val="21"/>
          <w:szCs w:val="21"/>
          <w:lang w:eastAsia="zh-CN"/>
        </w:rPr>
        <w:t xml:space="preserve">framework </w:t>
      </w:r>
      <w:r w:rsidR="008A76EF">
        <w:rPr>
          <w:rFonts w:eastAsia="宋体"/>
          <w:sz w:val="21"/>
          <w:szCs w:val="21"/>
          <w:lang w:eastAsia="zh-CN"/>
        </w:rPr>
        <w:t>of</w:t>
      </w:r>
      <w:r w:rsidRPr="00907C91">
        <w:rPr>
          <w:rFonts w:eastAsia="宋体"/>
          <w:sz w:val="21"/>
          <w:szCs w:val="21"/>
          <w:lang w:eastAsia="zh-CN"/>
        </w:rPr>
        <w:t xml:space="preserve"> Rel-17 intra-UE multiplexing</w:t>
      </w:r>
      <w:r w:rsidR="00B5522E">
        <w:rPr>
          <w:rFonts w:eastAsia="宋体"/>
          <w:sz w:val="21"/>
          <w:szCs w:val="21"/>
          <w:lang w:eastAsia="zh-CN"/>
        </w:rPr>
        <w:t xml:space="preserve"> [1]</w:t>
      </w:r>
      <w:r w:rsidRPr="00907C91">
        <w:rPr>
          <w:rFonts w:eastAsia="宋体"/>
          <w:sz w:val="21"/>
          <w:szCs w:val="21"/>
          <w:lang w:eastAsia="zh-CN"/>
        </w:rPr>
        <w:t>:</w:t>
      </w:r>
    </w:p>
    <w:p w14:paraId="7DC0CEA2" w14:textId="77777777" w:rsidR="00BB1C5A" w:rsidRPr="00BB1C5A" w:rsidRDefault="00BB1C5A" w:rsidP="00BB1C5A">
      <w:pPr>
        <w:rPr>
          <w:sz w:val="21"/>
          <w:szCs w:val="21"/>
          <w:lang w:eastAsia="zh-CN"/>
        </w:rPr>
      </w:pPr>
      <w:r w:rsidRPr="00BB1C5A">
        <w:rPr>
          <w:sz w:val="21"/>
          <w:szCs w:val="21"/>
          <w:highlight w:val="green"/>
          <w:lang w:eastAsia="zh-CN"/>
        </w:rPr>
        <w:t>Agreement:</w:t>
      </w:r>
      <w:r w:rsidRPr="00BB1C5A">
        <w:rPr>
          <w:sz w:val="21"/>
          <w:szCs w:val="21"/>
          <w:lang w:eastAsia="zh-CN"/>
        </w:rPr>
        <w:t xml:space="preserve"> </w:t>
      </w:r>
    </w:p>
    <w:p w14:paraId="68C420A6" w14:textId="77777777" w:rsidR="00BB1C5A" w:rsidRPr="00BB1C5A" w:rsidRDefault="00BB1C5A" w:rsidP="00BB1C5A">
      <w:pPr>
        <w:rPr>
          <w:sz w:val="21"/>
          <w:szCs w:val="21"/>
          <w:lang w:eastAsia="zh-CN"/>
        </w:rPr>
      </w:pPr>
      <w:r w:rsidRPr="00BB1C5A">
        <w:rPr>
          <w:sz w:val="21"/>
          <w:szCs w:val="21"/>
          <w:lang w:eastAsia="zh-CN"/>
        </w:rPr>
        <w:t>For handling overlapping PUCCHs/PUSCHs with different priorities, Step 2 consists of the following sub-steps:</w:t>
      </w:r>
    </w:p>
    <w:p w14:paraId="47256DA0" w14:textId="77777777" w:rsidR="00BB1C5A" w:rsidRPr="00BB1C5A" w:rsidRDefault="00BB1C5A" w:rsidP="00BB1C5A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"/>
          <w:sz w:val="21"/>
          <w:szCs w:val="21"/>
          <w:lang w:eastAsia="zh-CN"/>
        </w:rPr>
      </w:pPr>
      <w:r w:rsidRPr="00BB1C5A">
        <w:rPr>
          <w:rFonts w:cs="Times"/>
          <w:sz w:val="21"/>
          <w:szCs w:val="21"/>
          <w:lang w:eastAsia="zh-CN"/>
        </w:rPr>
        <w:t xml:space="preserve">Step 2.1: Resolve collision of LP PUCCHs and HP PUCCHs. </w:t>
      </w:r>
    </w:p>
    <w:p w14:paraId="01EB6D7E" w14:textId="77777777" w:rsidR="00BB1C5A" w:rsidRPr="00BB1C5A" w:rsidRDefault="00BB1C5A" w:rsidP="00BB1C5A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"/>
          <w:sz w:val="21"/>
          <w:szCs w:val="21"/>
          <w:lang w:eastAsia="zh-CN"/>
        </w:rPr>
      </w:pPr>
      <w:r w:rsidRPr="00BB1C5A">
        <w:rPr>
          <w:rFonts w:cs="Times"/>
          <w:sz w:val="21"/>
          <w:szCs w:val="21"/>
          <w:lang w:eastAsia="zh-CN"/>
        </w:rPr>
        <w:t xml:space="preserve">Step 2.2: Resolve collision of PUCCHs and PUSCHs of different priorities. </w:t>
      </w:r>
    </w:p>
    <w:p w14:paraId="25CBC06B" w14:textId="4A80BAE4" w:rsidR="00BB1C5A" w:rsidRPr="00BB1C5A" w:rsidRDefault="00BB1C5A" w:rsidP="00BB1C5A">
      <w:pPr>
        <w:shd w:val="clear" w:color="auto" w:fill="FFFFFF"/>
        <w:jc w:val="both"/>
        <w:rPr>
          <w:rFonts w:eastAsia="Malgun Gothic" w:cs="Times"/>
          <w:bCs/>
          <w:sz w:val="21"/>
          <w:szCs w:val="21"/>
          <w:lang w:eastAsia="ko-KR"/>
        </w:rPr>
      </w:pPr>
      <w:r w:rsidRPr="00BB1C5A">
        <w:rPr>
          <w:rFonts w:cs="Times"/>
          <w:bCs/>
          <w:color w:val="000000"/>
          <w:sz w:val="21"/>
          <w:szCs w:val="21"/>
          <w:highlight w:val="green"/>
        </w:rPr>
        <w:t>Agreement</w:t>
      </w:r>
    </w:p>
    <w:p w14:paraId="14A18976" w14:textId="77777777" w:rsidR="00BB1C5A" w:rsidRPr="00BB1C5A" w:rsidRDefault="00BB1C5A" w:rsidP="00BB1C5A">
      <w:pPr>
        <w:shd w:val="clear" w:color="auto" w:fill="FFFFFF"/>
        <w:rPr>
          <w:rFonts w:cs="Times"/>
          <w:sz w:val="21"/>
          <w:szCs w:val="21"/>
        </w:rPr>
      </w:pPr>
      <w:r w:rsidRPr="00BB1C5A">
        <w:rPr>
          <w:rFonts w:cs="Times"/>
          <w:color w:val="222222"/>
          <w:sz w:val="21"/>
          <w:szCs w:val="21"/>
        </w:rPr>
        <w:t>If multiplexin</w:t>
      </w:r>
      <w:r w:rsidRPr="00BB1C5A">
        <w:rPr>
          <w:rFonts w:cs="Times"/>
          <w:color w:val="000000"/>
          <w:sz w:val="21"/>
          <w:szCs w:val="21"/>
        </w:rPr>
        <w:t>g of PUCCHs and/or PUSCHs with different priorities is enabled by RRC, support both of the following UE capabilities to resolve collision of PUCCHs and/or PUSCHs with different priorities in step 2:</w:t>
      </w:r>
    </w:p>
    <w:p w14:paraId="14233D60" w14:textId="77777777" w:rsidR="00BB1C5A" w:rsidRPr="00BB1C5A" w:rsidRDefault="00BB1C5A" w:rsidP="00BB1C5A">
      <w:pPr>
        <w:numPr>
          <w:ilvl w:val="0"/>
          <w:numId w:val="32"/>
        </w:numPr>
        <w:shd w:val="clear" w:color="auto" w:fill="FFFFFF"/>
        <w:overflowPunct/>
        <w:autoSpaceDE/>
        <w:autoSpaceDN/>
        <w:adjustRightInd/>
        <w:spacing w:after="0" w:line="240" w:lineRule="auto"/>
        <w:textAlignment w:val="auto"/>
        <w:rPr>
          <w:sz w:val="21"/>
          <w:szCs w:val="21"/>
        </w:rPr>
      </w:pPr>
      <w:r w:rsidRPr="00BB1C5A">
        <w:rPr>
          <w:color w:val="000000"/>
          <w:sz w:val="21"/>
          <w:szCs w:val="21"/>
        </w:rPr>
        <w:t>Capability #1: It is not expected that Rel-15 multiplexing timeline is not met for all overlapping channels [FFS the overlapping channels are resultant channels after step 1]. UE performs multiplexing or dropping of PUCCHs and/or PUSCHs with different priorities according to Rel-17 rules.</w:t>
      </w:r>
    </w:p>
    <w:p w14:paraId="26F6469F" w14:textId="77777777" w:rsidR="00BB1C5A" w:rsidRPr="00BB1C5A" w:rsidRDefault="00BB1C5A" w:rsidP="00BB1C5A">
      <w:pPr>
        <w:numPr>
          <w:ilvl w:val="1"/>
          <w:numId w:val="32"/>
        </w:numPr>
        <w:shd w:val="clear" w:color="auto" w:fill="FFFFFF"/>
        <w:overflowPunct/>
        <w:autoSpaceDE/>
        <w:autoSpaceDN/>
        <w:adjustRightInd/>
        <w:spacing w:after="0" w:line="240" w:lineRule="auto"/>
        <w:textAlignment w:val="auto"/>
        <w:rPr>
          <w:sz w:val="21"/>
          <w:szCs w:val="21"/>
        </w:rPr>
      </w:pPr>
      <w:r w:rsidRPr="00BB1C5A">
        <w:rPr>
          <w:color w:val="000000"/>
          <w:sz w:val="21"/>
          <w:szCs w:val="21"/>
        </w:rPr>
        <w:t xml:space="preserve">Dynamic enabling/disabling </w:t>
      </w:r>
      <w:r w:rsidRPr="00BB1C5A">
        <w:rPr>
          <w:color w:val="000000"/>
          <w:sz w:val="21"/>
          <w:szCs w:val="21"/>
          <w:lang w:val="x-none"/>
        </w:rPr>
        <w:t>multiplexing for different priorities</w:t>
      </w:r>
      <w:r w:rsidRPr="00BB1C5A">
        <w:rPr>
          <w:color w:val="000000"/>
          <w:sz w:val="21"/>
          <w:szCs w:val="21"/>
        </w:rPr>
        <w:t xml:space="preserve"> is not supported for Capability #1</w:t>
      </w:r>
    </w:p>
    <w:p w14:paraId="510004D2" w14:textId="77777777" w:rsidR="00BB1C5A" w:rsidRPr="00BB1C5A" w:rsidRDefault="00BB1C5A" w:rsidP="00BB1C5A">
      <w:pPr>
        <w:numPr>
          <w:ilvl w:val="0"/>
          <w:numId w:val="32"/>
        </w:numPr>
        <w:shd w:val="clear" w:color="auto" w:fill="FFFFFF"/>
        <w:overflowPunct/>
        <w:autoSpaceDE/>
        <w:autoSpaceDN/>
        <w:adjustRightInd/>
        <w:spacing w:after="0" w:line="240" w:lineRule="auto"/>
        <w:textAlignment w:val="auto"/>
        <w:rPr>
          <w:color w:val="000000"/>
          <w:sz w:val="21"/>
          <w:szCs w:val="21"/>
        </w:rPr>
      </w:pPr>
      <w:r w:rsidRPr="00BB1C5A">
        <w:rPr>
          <w:color w:val="000000"/>
          <w:sz w:val="21"/>
          <w:szCs w:val="21"/>
        </w:rPr>
        <w:t>(</w:t>
      </w:r>
      <w:r w:rsidRPr="00BB1C5A">
        <w:rPr>
          <w:color w:val="000000"/>
          <w:sz w:val="21"/>
          <w:szCs w:val="21"/>
          <w:highlight w:val="darkYellow"/>
        </w:rPr>
        <w:t>Working assumption</w:t>
      </w:r>
      <w:r w:rsidRPr="00BB1C5A">
        <w:rPr>
          <w:color w:val="000000"/>
          <w:sz w:val="21"/>
          <w:szCs w:val="21"/>
        </w:rPr>
        <w:t>) Capability #3: Rel-17 multiplexing for different priorities is dynamically enabled/disabled in step 2.</w:t>
      </w:r>
    </w:p>
    <w:p w14:paraId="08C5DBF0" w14:textId="77777777" w:rsidR="00BB1C5A" w:rsidRPr="00BB1C5A" w:rsidRDefault="00BB1C5A" w:rsidP="00BB1C5A">
      <w:pPr>
        <w:numPr>
          <w:ilvl w:val="1"/>
          <w:numId w:val="32"/>
        </w:numPr>
        <w:shd w:val="clear" w:color="auto" w:fill="FFFFFF"/>
        <w:overflowPunct/>
        <w:autoSpaceDE/>
        <w:autoSpaceDN/>
        <w:adjustRightInd/>
        <w:spacing w:after="0" w:line="240" w:lineRule="auto"/>
        <w:textAlignment w:val="auto"/>
        <w:rPr>
          <w:color w:val="000000"/>
          <w:sz w:val="21"/>
          <w:szCs w:val="21"/>
        </w:rPr>
      </w:pPr>
      <w:r w:rsidRPr="00BB1C5A">
        <w:rPr>
          <w:color w:val="000000"/>
          <w:sz w:val="21"/>
          <w:szCs w:val="21"/>
        </w:rPr>
        <w:t>Dynamic indication of enabling/disabling multiplexing for different priorities can be enabled only if multiplexing of PUCCHs/PUSCHs with different priorities is enabled by RRC configuration.</w:t>
      </w:r>
    </w:p>
    <w:p w14:paraId="29932C07" w14:textId="77777777" w:rsidR="00BB1C5A" w:rsidRPr="00BB1C5A" w:rsidRDefault="00BB1C5A" w:rsidP="00BB1C5A">
      <w:pPr>
        <w:numPr>
          <w:ilvl w:val="2"/>
          <w:numId w:val="32"/>
        </w:numPr>
        <w:shd w:val="clear" w:color="auto" w:fill="FFFFFF"/>
        <w:overflowPunct/>
        <w:autoSpaceDE/>
        <w:autoSpaceDN/>
        <w:adjustRightInd/>
        <w:spacing w:after="0" w:line="240" w:lineRule="auto"/>
        <w:textAlignment w:val="auto"/>
        <w:rPr>
          <w:color w:val="000000"/>
          <w:sz w:val="21"/>
          <w:szCs w:val="21"/>
        </w:rPr>
      </w:pPr>
      <w:r w:rsidRPr="00BB1C5A">
        <w:rPr>
          <w:color w:val="000000"/>
          <w:sz w:val="21"/>
          <w:szCs w:val="21"/>
        </w:rPr>
        <w:t>If dynamic multiplexing for different priorities is indicated as enabled for a PUCCH / PUSCH, the UE performs Rel-17 multiplexing operation using the Rel-15 timeline</w:t>
      </w:r>
    </w:p>
    <w:p w14:paraId="0E0CD7F8" w14:textId="77777777" w:rsidR="00BB1C5A" w:rsidRPr="00BB1C5A" w:rsidRDefault="00BB1C5A" w:rsidP="00BB1C5A">
      <w:pPr>
        <w:numPr>
          <w:ilvl w:val="3"/>
          <w:numId w:val="32"/>
        </w:numPr>
        <w:shd w:val="clear" w:color="auto" w:fill="FFFFFF"/>
        <w:overflowPunct/>
        <w:autoSpaceDE/>
        <w:autoSpaceDN/>
        <w:adjustRightInd/>
        <w:spacing w:after="0" w:line="240" w:lineRule="auto"/>
        <w:textAlignment w:val="auto"/>
        <w:rPr>
          <w:color w:val="000000"/>
          <w:sz w:val="21"/>
          <w:szCs w:val="21"/>
        </w:rPr>
      </w:pPr>
      <w:r w:rsidRPr="00BB1C5A">
        <w:rPr>
          <w:color w:val="000000"/>
          <w:sz w:val="21"/>
          <w:szCs w:val="21"/>
        </w:rPr>
        <w:t>The gNB is responsible to ensure that all the DCIs associated with all overlapping channels involved in multiplexing in step 2 meet the Rel-15 timeline for multiplexing.</w:t>
      </w:r>
    </w:p>
    <w:p w14:paraId="1DC60D41" w14:textId="77777777" w:rsidR="00BB1C5A" w:rsidRPr="00BB1C5A" w:rsidRDefault="00BB1C5A" w:rsidP="00BB1C5A">
      <w:pPr>
        <w:numPr>
          <w:ilvl w:val="2"/>
          <w:numId w:val="32"/>
        </w:numPr>
        <w:shd w:val="clear" w:color="auto" w:fill="FFFFFF"/>
        <w:overflowPunct/>
        <w:autoSpaceDE/>
        <w:autoSpaceDN/>
        <w:adjustRightInd/>
        <w:spacing w:after="0" w:line="240" w:lineRule="auto"/>
        <w:textAlignment w:val="auto"/>
        <w:rPr>
          <w:color w:val="000000"/>
          <w:sz w:val="21"/>
          <w:szCs w:val="21"/>
        </w:rPr>
      </w:pPr>
      <w:r w:rsidRPr="00BB1C5A">
        <w:rPr>
          <w:color w:val="000000"/>
          <w:sz w:val="21"/>
          <w:szCs w:val="21"/>
        </w:rPr>
        <w:t>If dynamic multiplexing for different priorities is indicated as disabled for a PUCCH / PUSCH, the UE does not apply the Rel-17 intra-UE multiplexing</w:t>
      </w:r>
    </w:p>
    <w:p w14:paraId="51F72704" w14:textId="77777777" w:rsidR="00BB1C5A" w:rsidRPr="00BB1C5A" w:rsidRDefault="00BB1C5A" w:rsidP="00BB1C5A">
      <w:pPr>
        <w:numPr>
          <w:ilvl w:val="3"/>
          <w:numId w:val="32"/>
        </w:numPr>
        <w:shd w:val="clear" w:color="auto" w:fill="FFFFFF"/>
        <w:overflowPunct/>
        <w:autoSpaceDE/>
        <w:autoSpaceDN/>
        <w:adjustRightInd/>
        <w:spacing w:after="0" w:line="240" w:lineRule="auto"/>
        <w:textAlignment w:val="auto"/>
        <w:rPr>
          <w:color w:val="000000"/>
          <w:sz w:val="21"/>
          <w:szCs w:val="21"/>
        </w:rPr>
      </w:pPr>
      <w:r w:rsidRPr="00BB1C5A">
        <w:rPr>
          <w:color w:val="000000"/>
          <w:sz w:val="21"/>
          <w:szCs w:val="21"/>
        </w:rPr>
        <w:lastRenderedPageBreak/>
        <w:t>If the UL channel associated with the DCI disabling multiplexing collides with another UL channel of a different priority, UE performs R16 PHY prioritization, using Rel-16 timeline. The gNB is responsible to ensure that the UE meets R16 PHY prioritization timeline. </w:t>
      </w:r>
    </w:p>
    <w:p w14:paraId="11A0AB55" w14:textId="77777777" w:rsidR="00BB1C5A" w:rsidRPr="00BB1C5A" w:rsidRDefault="00BB1C5A" w:rsidP="00BB1C5A">
      <w:pPr>
        <w:numPr>
          <w:ilvl w:val="3"/>
          <w:numId w:val="32"/>
        </w:numPr>
        <w:shd w:val="clear" w:color="auto" w:fill="FFFFFF"/>
        <w:overflowPunct/>
        <w:autoSpaceDE/>
        <w:autoSpaceDN/>
        <w:adjustRightInd/>
        <w:spacing w:after="0" w:line="240" w:lineRule="auto"/>
        <w:textAlignment w:val="auto"/>
        <w:rPr>
          <w:color w:val="000000"/>
          <w:sz w:val="21"/>
          <w:szCs w:val="21"/>
        </w:rPr>
      </w:pPr>
      <w:r w:rsidRPr="00BB1C5A">
        <w:rPr>
          <w:color w:val="000000"/>
          <w:sz w:val="21"/>
          <w:szCs w:val="21"/>
        </w:rPr>
        <w:t xml:space="preserve">If the UL channel associated with the DCI disabling multiplexing does not collide with another UL channel of a different priority, UE transmits the UL channel as is. </w:t>
      </w:r>
    </w:p>
    <w:p w14:paraId="5BD99E6A" w14:textId="77777777" w:rsidR="00BB1C5A" w:rsidRPr="00BB1C5A" w:rsidRDefault="00BB1C5A" w:rsidP="00BB1C5A">
      <w:pPr>
        <w:numPr>
          <w:ilvl w:val="3"/>
          <w:numId w:val="32"/>
        </w:numPr>
        <w:shd w:val="clear" w:color="auto" w:fill="FFFFFF"/>
        <w:overflowPunct/>
        <w:autoSpaceDE/>
        <w:autoSpaceDN/>
        <w:adjustRightInd/>
        <w:spacing w:after="0" w:line="240" w:lineRule="auto"/>
        <w:textAlignment w:val="auto"/>
        <w:rPr>
          <w:color w:val="000000"/>
          <w:sz w:val="21"/>
          <w:szCs w:val="21"/>
        </w:rPr>
      </w:pPr>
      <w:r w:rsidRPr="00BB1C5A">
        <w:rPr>
          <w:color w:val="000000"/>
          <w:sz w:val="21"/>
          <w:szCs w:val="21"/>
        </w:rPr>
        <w:t>FFS: whether the UL channel associated with the DCI disabling multiplexing can collide with another UL channel of a same priority.</w:t>
      </w:r>
    </w:p>
    <w:p w14:paraId="469F2DBC" w14:textId="77777777" w:rsidR="00BB1C5A" w:rsidRPr="00BB1C5A" w:rsidRDefault="00BB1C5A" w:rsidP="00BB1C5A">
      <w:pPr>
        <w:numPr>
          <w:ilvl w:val="1"/>
          <w:numId w:val="32"/>
        </w:numPr>
        <w:shd w:val="clear" w:color="auto" w:fill="FFFFFF"/>
        <w:overflowPunct/>
        <w:autoSpaceDE/>
        <w:autoSpaceDN/>
        <w:adjustRightInd/>
        <w:spacing w:after="0" w:line="240" w:lineRule="auto"/>
        <w:textAlignment w:val="auto"/>
        <w:rPr>
          <w:color w:val="000000"/>
          <w:sz w:val="21"/>
          <w:szCs w:val="21"/>
        </w:rPr>
      </w:pPr>
      <w:r w:rsidRPr="00BB1C5A">
        <w:rPr>
          <w:color w:val="000000"/>
          <w:sz w:val="21"/>
          <w:szCs w:val="21"/>
        </w:rPr>
        <w:t>UE does not expect to receive a dynamic indication resulting in demultiplexing of previously multiplexed PUCCHs/PUSCHs channels after the Rel-15 multiplexing deadline has passed</w:t>
      </w:r>
    </w:p>
    <w:p w14:paraId="63AA6E58" w14:textId="77777777" w:rsidR="00BB1C5A" w:rsidRPr="00BB1C5A" w:rsidRDefault="00BB1C5A" w:rsidP="00BB1C5A">
      <w:pPr>
        <w:numPr>
          <w:ilvl w:val="1"/>
          <w:numId w:val="32"/>
        </w:numPr>
        <w:shd w:val="clear" w:color="auto" w:fill="FFFFFF"/>
        <w:overflowPunct/>
        <w:autoSpaceDE/>
        <w:autoSpaceDN/>
        <w:adjustRightInd/>
        <w:spacing w:after="0" w:line="240" w:lineRule="auto"/>
        <w:textAlignment w:val="auto"/>
        <w:rPr>
          <w:color w:val="000000"/>
          <w:sz w:val="21"/>
          <w:szCs w:val="21"/>
        </w:rPr>
      </w:pPr>
      <w:r w:rsidRPr="00BB1C5A">
        <w:rPr>
          <w:color w:val="000000"/>
          <w:sz w:val="21"/>
          <w:szCs w:val="21"/>
        </w:rPr>
        <w:t>FFS: UE does not expect to receive a dynamic indication resulting in demultiplexing of previously multiplexed PUCCHs/PUSCHs channels without any associated DCIs</w:t>
      </w:r>
    </w:p>
    <w:p w14:paraId="1C581923" w14:textId="77777777" w:rsidR="00BB1C5A" w:rsidRPr="00BB1C5A" w:rsidRDefault="00BB1C5A" w:rsidP="00BB1C5A">
      <w:pPr>
        <w:numPr>
          <w:ilvl w:val="2"/>
          <w:numId w:val="32"/>
        </w:numPr>
        <w:shd w:val="clear" w:color="auto" w:fill="FFFFFF"/>
        <w:overflowPunct/>
        <w:autoSpaceDE/>
        <w:autoSpaceDN/>
        <w:adjustRightInd/>
        <w:spacing w:after="0" w:line="240" w:lineRule="auto"/>
        <w:textAlignment w:val="auto"/>
        <w:rPr>
          <w:color w:val="000000"/>
          <w:sz w:val="21"/>
          <w:szCs w:val="21"/>
        </w:rPr>
      </w:pPr>
      <w:r w:rsidRPr="00BB1C5A">
        <w:rPr>
          <w:color w:val="000000"/>
          <w:sz w:val="21"/>
          <w:szCs w:val="21"/>
        </w:rPr>
        <w:t>Note: demultiplexing of two previously multiplexed channels means decoupling two channels already</w:t>
      </w:r>
      <w:r w:rsidRPr="00BB1C5A">
        <w:rPr>
          <w:color w:val="000000"/>
          <w:sz w:val="21"/>
          <w:szCs w:val="21"/>
          <w:lang w:val="x-none"/>
        </w:rPr>
        <w:t xml:space="preserve"> multiplexed, dropping one channel, and multiplexing the other channel with another channel(s).</w:t>
      </w:r>
    </w:p>
    <w:p w14:paraId="7AC90E28" w14:textId="77777777" w:rsidR="00BB1C5A" w:rsidRPr="00BB1C5A" w:rsidRDefault="00BB1C5A" w:rsidP="00BB1C5A">
      <w:pPr>
        <w:pStyle w:val="ListParagraph"/>
        <w:numPr>
          <w:ilvl w:val="0"/>
          <w:numId w:val="32"/>
        </w:numPr>
        <w:shd w:val="clear" w:color="auto" w:fill="FFFFFF"/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1"/>
          <w:szCs w:val="21"/>
        </w:rPr>
      </w:pPr>
      <w:r w:rsidRPr="00BB1C5A">
        <w:rPr>
          <w:color w:val="000000"/>
          <w:sz w:val="21"/>
          <w:szCs w:val="21"/>
        </w:rPr>
        <w:t>The above behaviors of Capability#3 at least apply to resolving collision of two UL channels resulting from Step 1 with different priorities. FFS: more than two UL channels.</w:t>
      </w:r>
    </w:p>
    <w:p w14:paraId="0E310873" w14:textId="77777777" w:rsidR="00BB1C5A" w:rsidRPr="00BB1C5A" w:rsidRDefault="00BB1C5A" w:rsidP="00BB1C5A">
      <w:pPr>
        <w:numPr>
          <w:ilvl w:val="1"/>
          <w:numId w:val="32"/>
        </w:numPr>
        <w:shd w:val="clear" w:color="auto" w:fill="FFFFFF"/>
        <w:overflowPunct/>
        <w:autoSpaceDE/>
        <w:autoSpaceDN/>
        <w:adjustRightInd/>
        <w:spacing w:after="0" w:line="240" w:lineRule="auto"/>
        <w:textAlignment w:val="auto"/>
        <w:rPr>
          <w:color w:val="000000"/>
          <w:sz w:val="21"/>
          <w:szCs w:val="21"/>
        </w:rPr>
      </w:pPr>
      <w:r w:rsidRPr="00BB1C5A">
        <w:rPr>
          <w:color w:val="000000"/>
          <w:sz w:val="21"/>
          <w:szCs w:val="21"/>
        </w:rPr>
        <w:t>FFS whether dynamic indication in multiple DCIs associated with a group of overlapping channels have to be consistent</w:t>
      </w:r>
    </w:p>
    <w:p w14:paraId="0A1DD742" w14:textId="77777777" w:rsidR="00BB1C5A" w:rsidRPr="00BB1C5A" w:rsidRDefault="00BB1C5A" w:rsidP="00BB1C5A">
      <w:pPr>
        <w:numPr>
          <w:ilvl w:val="1"/>
          <w:numId w:val="32"/>
        </w:numPr>
        <w:shd w:val="clear" w:color="auto" w:fill="FFFFFF"/>
        <w:overflowPunct/>
        <w:autoSpaceDE/>
        <w:autoSpaceDN/>
        <w:adjustRightInd/>
        <w:spacing w:after="0" w:line="240" w:lineRule="auto"/>
        <w:textAlignment w:val="auto"/>
        <w:rPr>
          <w:color w:val="000000"/>
          <w:sz w:val="21"/>
          <w:szCs w:val="21"/>
        </w:rPr>
      </w:pPr>
      <w:r w:rsidRPr="00BB1C5A">
        <w:rPr>
          <w:color w:val="000000"/>
          <w:sz w:val="21"/>
          <w:szCs w:val="21"/>
        </w:rPr>
        <w:t>FFS: Configuration of prioritization / multiplexing of channels without dynamic indication</w:t>
      </w:r>
    </w:p>
    <w:p w14:paraId="35D7AA49" w14:textId="77777777" w:rsidR="00BB1C5A" w:rsidRPr="00BB1C5A" w:rsidRDefault="00BB1C5A" w:rsidP="00BB1C5A">
      <w:pPr>
        <w:numPr>
          <w:ilvl w:val="1"/>
          <w:numId w:val="32"/>
        </w:numPr>
        <w:shd w:val="clear" w:color="auto" w:fill="FFFFFF"/>
        <w:overflowPunct/>
        <w:autoSpaceDE/>
        <w:autoSpaceDN/>
        <w:adjustRightInd/>
        <w:spacing w:after="0" w:line="240" w:lineRule="auto"/>
        <w:textAlignment w:val="auto"/>
        <w:rPr>
          <w:color w:val="000000"/>
          <w:sz w:val="21"/>
          <w:szCs w:val="21"/>
        </w:rPr>
      </w:pPr>
      <w:r w:rsidRPr="00BB1C5A">
        <w:rPr>
          <w:color w:val="000000"/>
          <w:sz w:val="21"/>
          <w:szCs w:val="21"/>
        </w:rPr>
        <w:t>Note: Capability 3 procedure is a super-set of Capability 1 procedure</w:t>
      </w:r>
    </w:p>
    <w:p w14:paraId="2DAC8BE9" w14:textId="77777777" w:rsidR="00BB1C5A" w:rsidRPr="00BB1C5A" w:rsidRDefault="00BB1C5A" w:rsidP="00BB1C5A">
      <w:pPr>
        <w:numPr>
          <w:ilvl w:val="0"/>
          <w:numId w:val="32"/>
        </w:numPr>
        <w:shd w:val="clear" w:color="auto" w:fill="FFFFFF"/>
        <w:overflowPunct/>
        <w:autoSpaceDE/>
        <w:autoSpaceDN/>
        <w:adjustRightInd/>
        <w:spacing w:after="0" w:line="240" w:lineRule="auto"/>
        <w:textAlignment w:val="auto"/>
        <w:rPr>
          <w:color w:val="000000"/>
          <w:sz w:val="21"/>
          <w:szCs w:val="21"/>
        </w:rPr>
      </w:pPr>
      <w:r w:rsidRPr="00BB1C5A">
        <w:rPr>
          <w:color w:val="000000"/>
          <w:sz w:val="21"/>
          <w:szCs w:val="21"/>
        </w:rPr>
        <w:t>FFS: Time unit to apply Rel-15 timeline (e.g. slot based, sub-slot based)</w:t>
      </w:r>
    </w:p>
    <w:p w14:paraId="4F8037DE" w14:textId="77777777" w:rsidR="00BB1C5A" w:rsidRPr="00BB1C5A" w:rsidRDefault="00BB1C5A" w:rsidP="00BB1C5A">
      <w:pPr>
        <w:numPr>
          <w:ilvl w:val="0"/>
          <w:numId w:val="32"/>
        </w:numPr>
        <w:shd w:val="clear" w:color="auto" w:fill="FFFFFF"/>
        <w:overflowPunct/>
        <w:autoSpaceDE/>
        <w:autoSpaceDN/>
        <w:adjustRightInd/>
        <w:spacing w:after="0" w:line="240" w:lineRule="auto"/>
        <w:textAlignment w:val="auto"/>
        <w:rPr>
          <w:color w:val="000000"/>
          <w:sz w:val="21"/>
          <w:szCs w:val="21"/>
        </w:rPr>
      </w:pPr>
      <w:r w:rsidRPr="00BB1C5A">
        <w:rPr>
          <w:color w:val="000000"/>
          <w:sz w:val="21"/>
          <w:szCs w:val="21"/>
        </w:rPr>
        <w:t>FFS: The set of PUSCH and PUCCH that eligible for Rel-15 multiplexing consideration</w:t>
      </w:r>
    </w:p>
    <w:p w14:paraId="04EC31C5" w14:textId="77777777" w:rsidR="00BB1C5A" w:rsidRPr="00BB1C5A" w:rsidRDefault="00BB1C5A" w:rsidP="00BB1C5A">
      <w:pPr>
        <w:rPr>
          <w:sz w:val="21"/>
          <w:szCs w:val="21"/>
        </w:rPr>
      </w:pPr>
      <w:r w:rsidRPr="00BB1C5A">
        <w:rPr>
          <w:sz w:val="21"/>
          <w:szCs w:val="21"/>
        </w:rPr>
        <w:t>Note: “collision” refers to overlapping PUCCHs, overlapping PUCCH and PUSCH (excluding PUSCH supporting simultaneous transmission with PUCCH), overlapping PUSCHs on a same cell.</w:t>
      </w:r>
    </w:p>
    <w:p w14:paraId="743DF82D" w14:textId="77777777" w:rsidR="00BB1C5A" w:rsidRPr="00BB1C5A" w:rsidRDefault="00BB1C5A" w:rsidP="00BB1C5A">
      <w:pPr>
        <w:rPr>
          <w:sz w:val="21"/>
          <w:szCs w:val="21"/>
        </w:rPr>
      </w:pPr>
      <w:r w:rsidRPr="00BB1C5A">
        <w:rPr>
          <w:sz w:val="21"/>
          <w:szCs w:val="21"/>
        </w:rPr>
        <w:t>Note: “Rel-15 multiplexing timeline” means Rel15 timeline calculation in Rel-16 spec, including all the formula and all the values for the variables</w:t>
      </w:r>
    </w:p>
    <w:p w14:paraId="0866DD99" w14:textId="77777777" w:rsidR="00BB1C5A" w:rsidRPr="00BB1C5A" w:rsidRDefault="00BB1C5A" w:rsidP="00BB1C5A">
      <w:pPr>
        <w:rPr>
          <w:sz w:val="21"/>
          <w:szCs w:val="21"/>
        </w:rPr>
      </w:pPr>
      <w:r w:rsidRPr="00BB1C5A">
        <w:rPr>
          <w:sz w:val="21"/>
          <w:szCs w:val="21"/>
        </w:rPr>
        <w:t>Note: “Rel-16 prioritization timeline” means Rel-16 cancellation timeline calculation in Rel-16 spec, including all the formula and all the values for the variables</w:t>
      </w:r>
    </w:p>
    <w:p w14:paraId="654D43AF" w14:textId="74839EDF" w:rsidR="00CE6A8A" w:rsidRDefault="00BB1C5A" w:rsidP="007A40B9">
      <w:pPr>
        <w:jc w:val="both"/>
        <w:rPr>
          <w:sz w:val="21"/>
          <w:szCs w:val="21"/>
          <w:lang w:eastAsia="zh-CN"/>
        </w:rPr>
      </w:pPr>
      <w:r w:rsidRPr="00BB1C5A">
        <w:rPr>
          <w:sz w:val="21"/>
          <w:szCs w:val="21"/>
          <w:lang w:eastAsia="zh-CN"/>
        </w:rPr>
        <w:t xml:space="preserve">According to the guidance from RAN #94e, </w:t>
      </w:r>
      <w:r>
        <w:rPr>
          <w:sz w:val="21"/>
          <w:szCs w:val="21"/>
          <w:lang w:eastAsia="zh-CN"/>
        </w:rPr>
        <w:t xml:space="preserve">the efforts should be focused on the completion of Capability#1. </w:t>
      </w:r>
      <w:r w:rsidR="006F32D5">
        <w:rPr>
          <w:sz w:val="21"/>
          <w:szCs w:val="21"/>
          <w:lang w:eastAsia="zh-CN"/>
        </w:rPr>
        <w:t xml:space="preserve">One remaining issue regarding Capability#1 is </w:t>
      </w:r>
      <w:r w:rsidR="00CE6A8A">
        <w:rPr>
          <w:sz w:val="21"/>
          <w:szCs w:val="21"/>
          <w:lang w:eastAsia="zh-CN"/>
        </w:rPr>
        <w:t xml:space="preserve">whether simultaneous PUCCH and PUSCH </w:t>
      </w:r>
      <w:r w:rsidR="00162C17">
        <w:rPr>
          <w:sz w:val="21"/>
          <w:szCs w:val="21"/>
          <w:lang w:eastAsia="zh-CN"/>
        </w:rPr>
        <w:t xml:space="preserve">transmission </w:t>
      </w:r>
      <w:r w:rsidR="00CE6A8A">
        <w:rPr>
          <w:sz w:val="21"/>
          <w:szCs w:val="21"/>
          <w:lang w:eastAsia="zh-CN"/>
        </w:rPr>
        <w:t>is considered</w:t>
      </w:r>
      <w:r w:rsidR="008210EE">
        <w:rPr>
          <w:sz w:val="21"/>
          <w:szCs w:val="21"/>
          <w:lang w:eastAsia="zh-CN"/>
        </w:rPr>
        <w:t xml:space="preserve"> </w:t>
      </w:r>
      <w:r w:rsidR="006F32D5">
        <w:rPr>
          <w:sz w:val="21"/>
          <w:szCs w:val="21"/>
          <w:lang w:eastAsia="zh-CN"/>
        </w:rPr>
        <w:t xml:space="preserve">at Step 1 </w:t>
      </w:r>
      <w:r w:rsidR="008210EE">
        <w:rPr>
          <w:sz w:val="21"/>
          <w:szCs w:val="21"/>
          <w:lang w:eastAsia="zh-CN"/>
        </w:rPr>
        <w:t xml:space="preserve">when </w:t>
      </w:r>
      <w:r w:rsidR="008210EE" w:rsidRPr="0017441C">
        <w:rPr>
          <w:sz w:val="21"/>
          <w:szCs w:val="21"/>
          <w:lang w:eastAsia="zh-CN"/>
        </w:rPr>
        <w:t>simultaneous PUCCH/PUSCH transmission is enabled</w:t>
      </w:r>
      <w:r w:rsidR="00CE6A8A">
        <w:rPr>
          <w:sz w:val="21"/>
          <w:szCs w:val="21"/>
          <w:lang w:eastAsia="zh-CN"/>
        </w:rPr>
        <w:t>. The under</w:t>
      </w:r>
      <w:r w:rsidR="00297EB4">
        <w:rPr>
          <w:sz w:val="21"/>
          <w:szCs w:val="21"/>
          <w:lang w:eastAsia="zh-CN"/>
        </w:rPr>
        <w:t>standing</w:t>
      </w:r>
      <w:r w:rsidR="00105518">
        <w:rPr>
          <w:sz w:val="21"/>
          <w:szCs w:val="21"/>
          <w:lang w:eastAsia="zh-CN"/>
        </w:rPr>
        <w:t>s</w:t>
      </w:r>
      <w:r w:rsidR="00297EB4">
        <w:rPr>
          <w:sz w:val="21"/>
          <w:szCs w:val="21"/>
          <w:lang w:eastAsia="zh-CN"/>
        </w:rPr>
        <w:t xml:space="preserve"> of previous agreements </w:t>
      </w:r>
      <w:r w:rsidR="000873CB">
        <w:rPr>
          <w:sz w:val="21"/>
          <w:szCs w:val="21"/>
          <w:lang w:eastAsia="zh-CN"/>
        </w:rPr>
        <w:t xml:space="preserve">regarding the support of simultaneous PUCCH and PUSCH of a same priority </w:t>
      </w:r>
      <w:r w:rsidR="00297EB4">
        <w:rPr>
          <w:sz w:val="21"/>
          <w:szCs w:val="21"/>
          <w:lang w:eastAsia="zh-CN"/>
        </w:rPr>
        <w:t>also d</w:t>
      </w:r>
      <w:r w:rsidR="00105518">
        <w:rPr>
          <w:sz w:val="21"/>
          <w:szCs w:val="21"/>
          <w:lang w:eastAsia="zh-CN"/>
        </w:rPr>
        <w:t>iverge</w:t>
      </w:r>
      <w:r w:rsidR="00297EB4">
        <w:rPr>
          <w:sz w:val="21"/>
          <w:szCs w:val="21"/>
          <w:lang w:eastAsia="zh-CN"/>
        </w:rPr>
        <w:t xml:space="preserve">. In our view, </w:t>
      </w:r>
      <w:r w:rsidR="00203C24">
        <w:rPr>
          <w:sz w:val="21"/>
          <w:szCs w:val="21"/>
          <w:lang w:eastAsia="zh-CN"/>
        </w:rPr>
        <w:t>if simultaneous PUCCH and PUSCH of different priorities</w:t>
      </w:r>
      <w:r w:rsidR="004B4AAA">
        <w:rPr>
          <w:sz w:val="21"/>
          <w:szCs w:val="21"/>
          <w:lang w:eastAsia="zh-CN"/>
        </w:rPr>
        <w:t xml:space="preserve"> can be</w:t>
      </w:r>
      <w:r w:rsidR="00203C24">
        <w:rPr>
          <w:sz w:val="21"/>
          <w:szCs w:val="21"/>
          <w:lang w:eastAsia="zh-CN"/>
        </w:rPr>
        <w:t xml:space="preserve"> supported</w:t>
      </w:r>
      <w:r w:rsidR="000873CB">
        <w:rPr>
          <w:sz w:val="21"/>
          <w:szCs w:val="21"/>
          <w:lang w:eastAsia="zh-CN"/>
        </w:rPr>
        <w:t xml:space="preserve"> by a UE</w:t>
      </w:r>
      <w:r w:rsidR="00203C24">
        <w:rPr>
          <w:sz w:val="21"/>
          <w:szCs w:val="21"/>
          <w:lang w:eastAsia="zh-CN"/>
        </w:rPr>
        <w:t xml:space="preserve">, there is no </w:t>
      </w:r>
      <w:r w:rsidR="000873CB">
        <w:rPr>
          <w:sz w:val="21"/>
          <w:szCs w:val="21"/>
          <w:lang w:eastAsia="zh-CN"/>
        </w:rPr>
        <w:t>extra burden for the UE to support</w:t>
      </w:r>
      <w:r w:rsidR="00203C24">
        <w:rPr>
          <w:sz w:val="21"/>
          <w:szCs w:val="21"/>
          <w:lang w:eastAsia="zh-CN"/>
        </w:rPr>
        <w:t xml:space="preserve"> simultaneous PUCCH and PUSCH of a same priority. </w:t>
      </w:r>
      <w:r w:rsidR="00714E6F">
        <w:rPr>
          <w:sz w:val="21"/>
          <w:szCs w:val="21"/>
          <w:lang w:eastAsia="zh-CN"/>
        </w:rPr>
        <w:t xml:space="preserve">In this sense, the major concern of considering simultaneous PUCCH and PUSCH transmission </w:t>
      </w:r>
      <w:r w:rsidR="0017441C">
        <w:rPr>
          <w:sz w:val="21"/>
          <w:szCs w:val="21"/>
          <w:lang w:eastAsia="zh-CN"/>
        </w:rPr>
        <w:t>is</w:t>
      </w:r>
      <w:r w:rsidR="00714E6F">
        <w:rPr>
          <w:sz w:val="21"/>
          <w:szCs w:val="21"/>
          <w:lang w:eastAsia="zh-CN"/>
        </w:rPr>
        <w:t xml:space="preserve"> </w:t>
      </w:r>
      <w:r w:rsidR="003008FB">
        <w:rPr>
          <w:sz w:val="21"/>
          <w:szCs w:val="21"/>
          <w:lang w:eastAsia="zh-CN"/>
        </w:rPr>
        <w:t xml:space="preserve">whether there is a strong need to support it and whether </w:t>
      </w:r>
      <w:r w:rsidR="00714E6F">
        <w:rPr>
          <w:sz w:val="21"/>
          <w:szCs w:val="21"/>
          <w:lang w:eastAsia="zh-CN"/>
        </w:rPr>
        <w:t>the additional standardization effort</w:t>
      </w:r>
      <w:r w:rsidR="003008FB">
        <w:rPr>
          <w:sz w:val="21"/>
          <w:szCs w:val="21"/>
          <w:lang w:eastAsia="zh-CN"/>
        </w:rPr>
        <w:t xml:space="preserve"> is worthwhile</w:t>
      </w:r>
      <w:r w:rsidR="00714E6F">
        <w:rPr>
          <w:sz w:val="21"/>
          <w:szCs w:val="21"/>
          <w:lang w:eastAsia="zh-CN"/>
        </w:rPr>
        <w:t xml:space="preserve">. </w:t>
      </w:r>
      <w:r w:rsidR="009F3451">
        <w:rPr>
          <w:sz w:val="21"/>
          <w:szCs w:val="21"/>
          <w:lang w:eastAsia="zh-CN"/>
        </w:rPr>
        <w:t xml:space="preserve">The benefit of simultaneous PUCCH and PUSCH transmission is </w:t>
      </w:r>
      <w:r w:rsidR="00D01D43">
        <w:rPr>
          <w:sz w:val="21"/>
          <w:szCs w:val="21"/>
          <w:lang w:eastAsia="zh-CN"/>
        </w:rPr>
        <w:t xml:space="preserve">not </w:t>
      </w:r>
      <w:r w:rsidR="009F3451">
        <w:rPr>
          <w:sz w:val="21"/>
          <w:szCs w:val="21"/>
          <w:lang w:eastAsia="zh-CN"/>
        </w:rPr>
        <w:t xml:space="preserve">clear </w:t>
      </w:r>
      <w:r w:rsidR="00D01D43">
        <w:rPr>
          <w:sz w:val="21"/>
          <w:szCs w:val="21"/>
          <w:lang w:eastAsia="zh-CN"/>
        </w:rPr>
        <w:t>at least from the perspective of multiplexing.</w:t>
      </w:r>
      <w:r w:rsidR="009F3451">
        <w:rPr>
          <w:sz w:val="21"/>
          <w:szCs w:val="21"/>
          <w:lang w:eastAsia="zh-CN"/>
        </w:rPr>
        <w:t xml:space="preserve"> </w:t>
      </w:r>
      <w:r w:rsidR="003008FB">
        <w:rPr>
          <w:sz w:val="21"/>
          <w:szCs w:val="21"/>
          <w:lang w:eastAsia="zh-CN"/>
        </w:rPr>
        <w:t>Furthermore, d</w:t>
      </w:r>
      <w:r w:rsidR="001A65F2">
        <w:rPr>
          <w:sz w:val="21"/>
          <w:szCs w:val="21"/>
          <w:lang w:eastAsia="zh-CN"/>
        </w:rPr>
        <w:t>ifferent situations, e.g., d</w:t>
      </w:r>
      <w:r w:rsidR="003724E0">
        <w:rPr>
          <w:sz w:val="21"/>
          <w:szCs w:val="21"/>
          <w:lang w:eastAsia="zh-CN"/>
        </w:rPr>
        <w:t xml:space="preserve">ifferent </w:t>
      </w:r>
      <w:r w:rsidR="005400C6">
        <w:rPr>
          <w:sz w:val="21"/>
          <w:szCs w:val="21"/>
          <w:lang w:eastAsia="zh-CN"/>
        </w:rPr>
        <w:t>combinations of</w:t>
      </w:r>
      <w:r w:rsidR="003724E0">
        <w:rPr>
          <w:sz w:val="21"/>
          <w:szCs w:val="21"/>
          <w:lang w:eastAsia="zh-CN"/>
        </w:rPr>
        <w:t xml:space="preserve"> </w:t>
      </w:r>
      <w:r w:rsidR="005400C6">
        <w:rPr>
          <w:sz w:val="21"/>
          <w:szCs w:val="21"/>
          <w:lang w:eastAsia="zh-CN"/>
        </w:rPr>
        <w:t>cells with overlapping PUCCH/PUSCH and cells supporting simultaneous transmission</w:t>
      </w:r>
      <w:r w:rsidR="001A65F2">
        <w:rPr>
          <w:sz w:val="21"/>
          <w:szCs w:val="21"/>
          <w:lang w:eastAsia="zh-CN"/>
        </w:rPr>
        <w:t>,</w:t>
      </w:r>
      <w:r w:rsidR="005400C6">
        <w:rPr>
          <w:sz w:val="21"/>
          <w:szCs w:val="21"/>
          <w:lang w:eastAsia="zh-CN"/>
        </w:rPr>
        <w:t xml:space="preserve"> may </w:t>
      </w:r>
      <w:r w:rsidR="001A65F2">
        <w:rPr>
          <w:sz w:val="21"/>
          <w:szCs w:val="21"/>
          <w:lang w:eastAsia="zh-CN"/>
        </w:rPr>
        <w:t xml:space="preserve">have </w:t>
      </w:r>
      <w:r w:rsidR="005400C6">
        <w:rPr>
          <w:sz w:val="21"/>
          <w:szCs w:val="21"/>
          <w:lang w:eastAsia="zh-CN"/>
        </w:rPr>
        <w:t xml:space="preserve">to be </w:t>
      </w:r>
      <w:r w:rsidR="001A65F2">
        <w:rPr>
          <w:sz w:val="21"/>
          <w:szCs w:val="21"/>
          <w:lang w:eastAsia="zh-CN"/>
        </w:rPr>
        <w:t xml:space="preserve">differentiated </w:t>
      </w:r>
      <w:r w:rsidR="005400C6">
        <w:rPr>
          <w:sz w:val="21"/>
          <w:szCs w:val="21"/>
          <w:lang w:eastAsia="zh-CN"/>
        </w:rPr>
        <w:t xml:space="preserve">in Step 1 </w:t>
      </w:r>
      <w:r w:rsidR="001A65F2">
        <w:rPr>
          <w:sz w:val="21"/>
          <w:szCs w:val="21"/>
          <w:lang w:eastAsia="zh-CN"/>
        </w:rPr>
        <w:t xml:space="preserve">if </w:t>
      </w:r>
      <w:r w:rsidR="005400C6">
        <w:rPr>
          <w:sz w:val="21"/>
          <w:szCs w:val="21"/>
          <w:lang w:eastAsia="zh-CN"/>
        </w:rPr>
        <w:t>simultaneous PUCCH/PUSCH transmission</w:t>
      </w:r>
      <w:r w:rsidR="00695C6F">
        <w:rPr>
          <w:sz w:val="21"/>
          <w:szCs w:val="21"/>
          <w:lang w:eastAsia="zh-CN"/>
        </w:rPr>
        <w:t>s of a same priority</w:t>
      </w:r>
      <w:r w:rsidR="001A65F2">
        <w:rPr>
          <w:sz w:val="21"/>
          <w:szCs w:val="21"/>
          <w:lang w:eastAsia="zh-CN"/>
        </w:rPr>
        <w:t xml:space="preserve"> is considered</w:t>
      </w:r>
      <w:r w:rsidR="00695C6F">
        <w:rPr>
          <w:sz w:val="21"/>
          <w:szCs w:val="21"/>
          <w:lang w:eastAsia="zh-CN"/>
        </w:rPr>
        <w:t xml:space="preserve">. </w:t>
      </w:r>
      <w:r w:rsidR="00526170">
        <w:rPr>
          <w:sz w:val="21"/>
          <w:szCs w:val="21"/>
          <w:lang w:eastAsia="zh-CN"/>
        </w:rPr>
        <w:t>Considering</w:t>
      </w:r>
      <w:r w:rsidR="00203C24">
        <w:rPr>
          <w:sz w:val="21"/>
          <w:szCs w:val="21"/>
          <w:lang w:eastAsia="zh-CN"/>
        </w:rPr>
        <w:t xml:space="preserve"> </w:t>
      </w:r>
      <w:r w:rsidR="003008FB">
        <w:rPr>
          <w:sz w:val="21"/>
          <w:szCs w:val="21"/>
          <w:lang w:eastAsia="zh-CN"/>
        </w:rPr>
        <w:t>that only essential issues should be discussed at this late stage</w:t>
      </w:r>
      <w:r w:rsidR="00695C6F">
        <w:rPr>
          <w:sz w:val="21"/>
          <w:szCs w:val="21"/>
          <w:lang w:eastAsia="zh-CN"/>
        </w:rPr>
        <w:t>,</w:t>
      </w:r>
      <w:r w:rsidR="00526170">
        <w:rPr>
          <w:sz w:val="21"/>
          <w:szCs w:val="21"/>
          <w:lang w:eastAsia="zh-CN"/>
        </w:rPr>
        <w:t xml:space="preserve"> we </w:t>
      </w:r>
      <w:r w:rsidR="003008FB">
        <w:rPr>
          <w:sz w:val="21"/>
          <w:szCs w:val="21"/>
          <w:lang w:eastAsia="zh-CN"/>
        </w:rPr>
        <w:t>prefer to not support</w:t>
      </w:r>
      <w:r w:rsidR="00526170">
        <w:rPr>
          <w:sz w:val="21"/>
          <w:szCs w:val="21"/>
          <w:lang w:eastAsia="zh-CN"/>
        </w:rPr>
        <w:t xml:space="preserve"> simultaneous PUCCH and PUSCH transmission </w:t>
      </w:r>
      <w:r w:rsidR="003008FB">
        <w:rPr>
          <w:sz w:val="21"/>
          <w:szCs w:val="21"/>
          <w:lang w:eastAsia="zh-CN"/>
        </w:rPr>
        <w:t xml:space="preserve">at </w:t>
      </w:r>
      <w:r w:rsidR="00526170">
        <w:rPr>
          <w:sz w:val="21"/>
          <w:szCs w:val="21"/>
          <w:lang w:eastAsia="zh-CN"/>
        </w:rPr>
        <w:t>Step 1</w:t>
      </w:r>
      <w:r w:rsidR="00695C6F">
        <w:rPr>
          <w:sz w:val="21"/>
          <w:szCs w:val="21"/>
          <w:lang w:eastAsia="zh-CN"/>
        </w:rPr>
        <w:t xml:space="preserve"> in Rel-17</w:t>
      </w:r>
      <w:r w:rsidR="00203C24">
        <w:rPr>
          <w:sz w:val="21"/>
          <w:szCs w:val="21"/>
          <w:lang w:eastAsia="zh-CN"/>
        </w:rPr>
        <w:t xml:space="preserve">.  </w:t>
      </w:r>
    </w:p>
    <w:p w14:paraId="0431B51A" w14:textId="34DC6023" w:rsidR="00526170" w:rsidRPr="007A40B9" w:rsidRDefault="00526170" w:rsidP="00526170">
      <w:pPr>
        <w:jc w:val="both"/>
        <w:rPr>
          <w:lang w:eastAsia="zh-CN"/>
        </w:rPr>
      </w:pPr>
      <w:r w:rsidRPr="00C114B7">
        <w:rPr>
          <w:b/>
          <w:sz w:val="21"/>
          <w:szCs w:val="21"/>
          <w:lang w:eastAsia="zh-CN"/>
        </w:rPr>
        <w:t>Proposal 1</w:t>
      </w:r>
      <w:r w:rsidRPr="00C114B7">
        <w:rPr>
          <w:sz w:val="21"/>
          <w:szCs w:val="21"/>
          <w:lang w:eastAsia="zh-CN"/>
        </w:rPr>
        <w:t xml:space="preserve">: </w:t>
      </w:r>
      <w:r>
        <w:rPr>
          <w:sz w:val="21"/>
          <w:szCs w:val="21"/>
          <w:lang w:eastAsia="zh-CN"/>
        </w:rPr>
        <w:t>S</w:t>
      </w:r>
      <w:r w:rsidRPr="00526170">
        <w:rPr>
          <w:sz w:val="21"/>
          <w:szCs w:val="21"/>
          <w:lang w:eastAsia="zh-CN"/>
        </w:rPr>
        <w:t xml:space="preserve">imultaneous PUCCH and PUSCH transmission </w:t>
      </w:r>
      <w:r w:rsidR="003008FB">
        <w:rPr>
          <w:sz w:val="21"/>
          <w:szCs w:val="21"/>
          <w:lang w:eastAsia="zh-CN"/>
        </w:rPr>
        <w:t>is not supported at</w:t>
      </w:r>
      <w:r w:rsidRPr="00526170">
        <w:rPr>
          <w:sz w:val="21"/>
          <w:szCs w:val="21"/>
          <w:lang w:eastAsia="zh-CN"/>
        </w:rPr>
        <w:t xml:space="preserve"> Step 1</w:t>
      </w:r>
      <w:r>
        <w:rPr>
          <w:sz w:val="21"/>
          <w:szCs w:val="21"/>
          <w:lang w:eastAsia="zh-CN"/>
        </w:rPr>
        <w:t xml:space="preserve"> in Rel-17.</w:t>
      </w:r>
    </w:p>
    <w:p w14:paraId="6FE22AD5" w14:textId="63CDD6D4" w:rsidR="002767A6" w:rsidRDefault="00C9421C">
      <w:pPr>
        <w:pStyle w:val="Heading1"/>
        <w:ind w:left="0" w:firstLine="0"/>
        <w:jc w:val="both"/>
      </w:pPr>
      <w:r>
        <w:t>3</w:t>
      </w:r>
      <w:r w:rsidR="00172774">
        <w:t xml:space="preserve">   </w:t>
      </w:r>
      <w:r w:rsidR="00C822E8">
        <w:t xml:space="preserve">Multiplexing </w:t>
      </w:r>
      <w:r w:rsidR="00F40D4B">
        <w:t>HARQ-ACK</w:t>
      </w:r>
      <w:r w:rsidR="00C822E8">
        <w:t xml:space="preserve"> </w:t>
      </w:r>
      <w:r w:rsidR="008542A6">
        <w:t>o</w:t>
      </w:r>
      <w:r w:rsidR="00C822E8">
        <w:t>n</w:t>
      </w:r>
      <w:r w:rsidR="00C822E8">
        <w:rPr>
          <w:rFonts w:hint="eastAsia"/>
          <w:lang w:val="en-US" w:eastAsia="zh-CN"/>
        </w:rPr>
        <w:t xml:space="preserve"> </w:t>
      </w:r>
      <w:r w:rsidR="00C822E8">
        <w:t>PUCCH</w:t>
      </w:r>
    </w:p>
    <w:p w14:paraId="52920EB6" w14:textId="1B0705FA" w:rsidR="00B57B6A" w:rsidRPr="00B57B6A" w:rsidRDefault="00C9421C" w:rsidP="00B57B6A">
      <w:pPr>
        <w:pStyle w:val="Heading2"/>
      </w:pPr>
      <w:r>
        <w:t>3</w:t>
      </w:r>
      <w:r w:rsidR="00B57B6A" w:rsidRPr="00B57B6A">
        <w:t>.1 Channel coding</w:t>
      </w:r>
    </w:p>
    <w:p w14:paraId="23259A4D" w14:textId="2515B3E2" w:rsidR="009A168A" w:rsidRPr="00C114B7" w:rsidRDefault="00B5522E" w:rsidP="00D14E03">
      <w:pPr>
        <w:jc w:val="both"/>
        <w:rPr>
          <w:color w:val="000000"/>
          <w:sz w:val="21"/>
          <w:szCs w:val="21"/>
          <w:highlight w:val="green"/>
          <w:lang w:eastAsia="zh-CN"/>
        </w:rPr>
      </w:pPr>
      <w:r>
        <w:rPr>
          <w:sz w:val="21"/>
          <w:szCs w:val="21"/>
          <w:lang w:eastAsia="zh-CN"/>
        </w:rPr>
        <w:t>The channel coding schemes</w:t>
      </w:r>
      <w:r w:rsidR="0054667C" w:rsidRPr="00C114B7">
        <w:rPr>
          <w:sz w:val="21"/>
          <w:szCs w:val="21"/>
          <w:lang w:eastAsia="zh-CN"/>
        </w:rPr>
        <w:t xml:space="preserve"> for the HP HARQ-ACK or LP HARQ-ACK of 1-2 bit(s) </w:t>
      </w:r>
      <w:r>
        <w:rPr>
          <w:sz w:val="21"/>
          <w:szCs w:val="21"/>
          <w:lang w:eastAsia="zh-CN"/>
        </w:rPr>
        <w:t xml:space="preserve">is still open according to the agreements made </w:t>
      </w:r>
      <w:r w:rsidR="0054667C" w:rsidRPr="00C114B7">
        <w:rPr>
          <w:sz w:val="21"/>
          <w:szCs w:val="21"/>
          <w:lang w:eastAsia="zh-CN"/>
        </w:rPr>
        <w:t>at RAN1 #105-e</w:t>
      </w:r>
      <w:r w:rsidR="009A168A" w:rsidRPr="00C114B7">
        <w:rPr>
          <w:sz w:val="21"/>
          <w:szCs w:val="21"/>
          <w:lang w:eastAsia="zh-CN"/>
        </w:rPr>
        <w:t>:</w:t>
      </w:r>
    </w:p>
    <w:p w14:paraId="749D51EA" w14:textId="77777777" w:rsidR="00AD68B3" w:rsidRPr="00C114B7" w:rsidRDefault="00AD68B3" w:rsidP="005E1483">
      <w:pPr>
        <w:spacing w:after="0" w:line="240" w:lineRule="auto"/>
        <w:rPr>
          <w:rFonts w:eastAsia="微软雅黑"/>
          <w:color w:val="000000"/>
          <w:sz w:val="21"/>
          <w:szCs w:val="21"/>
          <w:highlight w:val="green"/>
        </w:rPr>
      </w:pPr>
      <w:r w:rsidRPr="00C114B7">
        <w:rPr>
          <w:color w:val="000000"/>
          <w:sz w:val="21"/>
          <w:szCs w:val="21"/>
          <w:highlight w:val="green"/>
          <w:lang w:eastAsia="zh-CN"/>
        </w:rPr>
        <w:lastRenderedPageBreak/>
        <w:t>Agreement:</w:t>
      </w:r>
    </w:p>
    <w:p w14:paraId="525C64F5" w14:textId="77777777" w:rsidR="00AD68B3" w:rsidRPr="00C114B7" w:rsidRDefault="00AD68B3" w:rsidP="005E1483">
      <w:pPr>
        <w:spacing w:after="0" w:line="240" w:lineRule="auto"/>
        <w:rPr>
          <w:rFonts w:eastAsia="微软雅黑"/>
          <w:color w:val="000000"/>
          <w:sz w:val="21"/>
          <w:szCs w:val="21"/>
        </w:rPr>
      </w:pPr>
      <w:r w:rsidRPr="00C114B7">
        <w:rPr>
          <w:rFonts w:eastAsia="微软雅黑"/>
          <w:color w:val="000000"/>
          <w:sz w:val="21"/>
          <w:szCs w:val="21"/>
        </w:rPr>
        <w:t xml:space="preserve">For multiplexing a high-priority (HP) HARQ-ACK and a low-priority (LP) HARQ-ACK into a PUCCH in R17, when the total number of LP and HP HARQ-ACK bits is more than 2, </w:t>
      </w:r>
    </w:p>
    <w:p w14:paraId="3D99FB06" w14:textId="77777777" w:rsidR="00AD68B3" w:rsidRPr="00C114B7" w:rsidRDefault="00AD68B3" w:rsidP="005E1483">
      <w:pPr>
        <w:numPr>
          <w:ilvl w:val="0"/>
          <w:numId w:val="17"/>
        </w:numPr>
        <w:overflowPunct/>
        <w:autoSpaceDE/>
        <w:autoSpaceDN/>
        <w:adjustRightInd/>
        <w:spacing w:after="0" w:line="240" w:lineRule="auto"/>
        <w:textAlignment w:val="auto"/>
        <w:rPr>
          <w:rFonts w:eastAsia="微软雅黑"/>
          <w:color w:val="000000"/>
          <w:sz w:val="21"/>
          <w:szCs w:val="21"/>
        </w:rPr>
      </w:pPr>
      <w:r w:rsidRPr="00C114B7">
        <w:rPr>
          <w:rFonts w:eastAsia="微软雅黑"/>
          <w:color w:val="000000"/>
          <w:sz w:val="21"/>
          <w:szCs w:val="21"/>
        </w:rPr>
        <w:t>For HP HARQ-ACK or LP HARQ-ACK of 1-2 bit(s), support separate coding. Down-select from the two options:</w:t>
      </w:r>
    </w:p>
    <w:p w14:paraId="573FDDDC" w14:textId="77777777" w:rsidR="00AD68B3" w:rsidRPr="00C114B7" w:rsidRDefault="00AD68B3" w:rsidP="005E1483">
      <w:pPr>
        <w:numPr>
          <w:ilvl w:val="1"/>
          <w:numId w:val="17"/>
        </w:numPr>
        <w:overflowPunct/>
        <w:autoSpaceDE/>
        <w:autoSpaceDN/>
        <w:adjustRightInd/>
        <w:spacing w:after="0" w:line="240" w:lineRule="auto"/>
        <w:textAlignment w:val="auto"/>
        <w:rPr>
          <w:rFonts w:eastAsia="微软雅黑"/>
          <w:color w:val="000000"/>
          <w:sz w:val="21"/>
          <w:szCs w:val="21"/>
        </w:rPr>
      </w:pPr>
      <w:r w:rsidRPr="00C114B7">
        <w:rPr>
          <w:rFonts w:eastAsia="微软雅黑"/>
          <w:color w:val="000000"/>
          <w:sz w:val="21"/>
          <w:szCs w:val="21"/>
        </w:rPr>
        <w:t>Option 1: Reuse R15 TS 38.212 Clause 5.3.3.1 for 1-bit. Reuse R15 TS 38.212 Clause 5.3.3.2 for 2-bit.</w:t>
      </w:r>
    </w:p>
    <w:p w14:paraId="482F221B" w14:textId="77777777" w:rsidR="00AD68B3" w:rsidRPr="00C114B7" w:rsidRDefault="00AD68B3" w:rsidP="005E1483">
      <w:pPr>
        <w:numPr>
          <w:ilvl w:val="1"/>
          <w:numId w:val="17"/>
        </w:numPr>
        <w:overflowPunct/>
        <w:autoSpaceDE/>
        <w:autoSpaceDN/>
        <w:adjustRightInd/>
        <w:spacing w:after="0" w:line="240" w:lineRule="auto"/>
        <w:textAlignment w:val="auto"/>
        <w:rPr>
          <w:rFonts w:eastAsia="微软雅黑"/>
          <w:color w:val="000000"/>
          <w:sz w:val="21"/>
          <w:szCs w:val="21"/>
        </w:rPr>
      </w:pPr>
      <w:r w:rsidRPr="00C114B7">
        <w:rPr>
          <w:rFonts w:eastAsia="微软雅黑"/>
          <w:color w:val="000000"/>
          <w:sz w:val="21"/>
          <w:szCs w:val="21"/>
          <w:lang w:eastAsia="zh-CN"/>
        </w:rPr>
        <w:t xml:space="preserve">Option 2: </w:t>
      </w:r>
      <w:r w:rsidRPr="00C114B7">
        <w:rPr>
          <w:rFonts w:eastAsia="微软雅黑"/>
          <w:color w:val="000000"/>
          <w:sz w:val="21"/>
          <w:szCs w:val="21"/>
        </w:rPr>
        <w:t>Reuse R15 TS 38.212 Clause 5.3.3.3</w:t>
      </w:r>
      <w:r w:rsidRPr="00C114B7">
        <w:rPr>
          <w:color w:val="000000"/>
          <w:sz w:val="21"/>
          <w:szCs w:val="21"/>
          <w:lang w:eastAsia="zh-CN"/>
        </w:rPr>
        <w:t>, i.e., padding to 3 bits and using RM coding.</w:t>
      </w:r>
    </w:p>
    <w:p w14:paraId="533C2FD6" w14:textId="77777777" w:rsidR="00AD68B3" w:rsidRPr="00C46AC9" w:rsidRDefault="00AD68B3" w:rsidP="005E1483">
      <w:pPr>
        <w:numPr>
          <w:ilvl w:val="0"/>
          <w:numId w:val="17"/>
        </w:numPr>
        <w:overflowPunct/>
        <w:autoSpaceDE/>
        <w:autoSpaceDN/>
        <w:adjustRightInd/>
        <w:spacing w:after="0" w:line="240" w:lineRule="auto"/>
        <w:textAlignment w:val="auto"/>
        <w:rPr>
          <w:rFonts w:eastAsia="微软雅黑"/>
          <w:sz w:val="21"/>
          <w:szCs w:val="21"/>
        </w:rPr>
      </w:pPr>
      <w:r w:rsidRPr="00C114B7">
        <w:rPr>
          <w:rFonts w:eastAsia="微软雅黑"/>
          <w:color w:val="000000"/>
          <w:sz w:val="21"/>
          <w:szCs w:val="21"/>
        </w:rPr>
        <w:t xml:space="preserve">For HP HARQ-ACK or LP HARQ-ACK &gt;2 bit(s), HP HARQ-ACK and LP HARQ-ACK are separately encoded according to R15 TS 38.212 </w:t>
      </w:r>
      <w:r w:rsidRPr="00C46AC9">
        <w:rPr>
          <w:rFonts w:eastAsia="微软雅黑"/>
          <w:sz w:val="21"/>
          <w:szCs w:val="21"/>
        </w:rPr>
        <w:t>Clause 5.3.3.3 or Clause 5.3.1.</w:t>
      </w:r>
    </w:p>
    <w:p w14:paraId="47041044" w14:textId="77777777" w:rsidR="00AD68B3" w:rsidRPr="00C46AC9" w:rsidRDefault="00AD68B3" w:rsidP="005E1483">
      <w:pPr>
        <w:numPr>
          <w:ilvl w:val="0"/>
          <w:numId w:val="17"/>
        </w:numPr>
        <w:overflowPunct/>
        <w:autoSpaceDE/>
        <w:autoSpaceDN/>
        <w:adjustRightInd/>
        <w:spacing w:afterLines="50" w:after="120" w:line="240" w:lineRule="auto"/>
        <w:ind w:left="714" w:hanging="357"/>
        <w:textAlignment w:val="auto"/>
        <w:rPr>
          <w:rFonts w:eastAsia="微软雅黑"/>
          <w:sz w:val="21"/>
          <w:szCs w:val="21"/>
        </w:rPr>
      </w:pPr>
      <w:r w:rsidRPr="00C46AC9">
        <w:rPr>
          <w:rFonts w:eastAsia="微软雅黑"/>
          <w:sz w:val="21"/>
          <w:szCs w:val="21"/>
          <w:lang w:eastAsia="zh-CN"/>
        </w:rPr>
        <w:t>FFS</w:t>
      </w:r>
      <w:r w:rsidRPr="00C46AC9">
        <w:rPr>
          <w:rFonts w:eastAsia="微软雅黑"/>
          <w:sz w:val="21"/>
          <w:szCs w:val="21"/>
        </w:rPr>
        <w:t xml:space="preserve"> rate matching equation and </w:t>
      </w:r>
      <w:r w:rsidRPr="00C46AC9">
        <w:rPr>
          <w:rFonts w:eastAsia="微软雅黑"/>
          <w:sz w:val="21"/>
          <w:szCs w:val="21"/>
          <w:lang w:eastAsia="zh-CN"/>
        </w:rPr>
        <w:t>RE</w:t>
      </w:r>
      <w:r w:rsidRPr="00C46AC9">
        <w:rPr>
          <w:rFonts w:eastAsia="微软雅黑"/>
          <w:sz w:val="21"/>
          <w:szCs w:val="21"/>
        </w:rPr>
        <w:t xml:space="preserve"> mapping rules</w:t>
      </w:r>
      <w:r w:rsidRPr="00C46AC9">
        <w:rPr>
          <w:sz w:val="21"/>
          <w:szCs w:val="21"/>
          <w:lang w:eastAsia="zh-CN"/>
        </w:rPr>
        <w:t xml:space="preserve"> for PF2/3/4</w:t>
      </w:r>
      <w:r w:rsidRPr="00C46AC9">
        <w:rPr>
          <w:rFonts w:eastAsia="微软雅黑"/>
          <w:sz w:val="21"/>
          <w:szCs w:val="21"/>
        </w:rPr>
        <w:t>. Rel-15 is baseline if available.</w:t>
      </w:r>
    </w:p>
    <w:p w14:paraId="5E2D22A1" w14:textId="27F21D85" w:rsidR="000D7CB6" w:rsidRDefault="003D1464" w:rsidP="003D1464">
      <w:pPr>
        <w:jc w:val="both"/>
        <w:rPr>
          <w:sz w:val="21"/>
          <w:szCs w:val="21"/>
          <w:lang w:eastAsia="zh-CN"/>
        </w:rPr>
      </w:pPr>
      <w:r w:rsidRPr="00C114B7">
        <w:rPr>
          <w:sz w:val="21"/>
          <w:szCs w:val="21"/>
          <w:lang w:eastAsia="zh-CN"/>
        </w:rPr>
        <w:t xml:space="preserve">In current specifications, repetition coding for 1 bit </w:t>
      </w:r>
      <w:r w:rsidR="00D14E03">
        <w:rPr>
          <w:sz w:val="21"/>
          <w:szCs w:val="21"/>
          <w:lang w:eastAsia="zh-CN"/>
        </w:rPr>
        <w:t>HARQ-ACK</w:t>
      </w:r>
      <w:r w:rsidRPr="00C114B7">
        <w:rPr>
          <w:sz w:val="21"/>
          <w:szCs w:val="21"/>
          <w:lang w:eastAsia="zh-CN"/>
        </w:rPr>
        <w:t xml:space="preserve"> or simplex coding for 2-bit </w:t>
      </w:r>
      <w:r w:rsidR="00D14E03">
        <w:rPr>
          <w:sz w:val="21"/>
          <w:szCs w:val="21"/>
          <w:lang w:eastAsia="zh-CN"/>
        </w:rPr>
        <w:t>HARQ-ACK</w:t>
      </w:r>
      <w:r w:rsidRPr="00C114B7">
        <w:rPr>
          <w:sz w:val="21"/>
          <w:szCs w:val="21"/>
          <w:lang w:eastAsia="zh-CN"/>
        </w:rPr>
        <w:t xml:space="preserve"> is supported for UCI </w:t>
      </w:r>
      <w:r w:rsidR="00D14E03">
        <w:rPr>
          <w:sz w:val="21"/>
          <w:szCs w:val="21"/>
          <w:lang w:eastAsia="zh-CN"/>
        </w:rPr>
        <w:t>i</w:t>
      </w:r>
      <w:r w:rsidRPr="00C114B7">
        <w:rPr>
          <w:sz w:val="21"/>
          <w:szCs w:val="21"/>
          <w:lang w:eastAsia="zh-CN"/>
        </w:rPr>
        <w:t>n PUSCH.</w:t>
      </w:r>
      <w:r w:rsidR="008542A6" w:rsidRPr="00C114B7">
        <w:rPr>
          <w:sz w:val="21"/>
          <w:szCs w:val="21"/>
          <w:lang w:eastAsia="zh-CN"/>
        </w:rPr>
        <w:t xml:space="preserve"> </w:t>
      </w:r>
      <w:r w:rsidR="000D7CB6">
        <w:rPr>
          <w:sz w:val="21"/>
          <w:szCs w:val="21"/>
          <w:lang w:eastAsia="zh-CN"/>
        </w:rPr>
        <w:t>Placeholder bits are inserted to restrict the constellation</w:t>
      </w:r>
      <w:r w:rsidR="00A1004D">
        <w:rPr>
          <w:sz w:val="21"/>
          <w:szCs w:val="21"/>
          <w:lang w:eastAsia="zh-CN"/>
        </w:rPr>
        <w:t xml:space="preserve"> points</w:t>
      </w:r>
      <w:r w:rsidR="000D7CB6">
        <w:rPr>
          <w:sz w:val="21"/>
          <w:szCs w:val="21"/>
          <w:lang w:eastAsia="zh-CN"/>
        </w:rPr>
        <w:t xml:space="preserve"> in case the number of encoded bits is smaller than the total </w:t>
      </w:r>
      <w:r w:rsidR="00A1004D">
        <w:rPr>
          <w:sz w:val="21"/>
          <w:szCs w:val="21"/>
          <w:lang w:eastAsia="zh-CN"/>
        </w:rPr>
        <w:t xml:space="preserve">number of </w:t>
      </w:r>
      <w:r w:rsidR="000D7CB6">
        <w:rPr>
          <w:sz w:val="21"/>
          <w:szCs w:val="21"/>
          <w:lang w:eastAsia="zh-CN"/>
        </w:rPr>
        <w:t xml:space="preserve">constellation points, so that Euclidean distance is maximized. </w:t>
      </w:r>
      <w:r w:rsidR="00014932">
        <w:rPr>
          <w:sz w:val="21"/>
          <w:szCs w:val="21"/>
          <w:lang w:eastAsia="zh-CN"/>
        </w:rPr>
        <w:t>It is well known that the ML detection performance can be expected as a function of minimum Euclidian distance [2].</w:t>
      </w:r>
      <w:r w:rsidR="00014932" w:rsidRPr="00014932">
        <w:rPr>
          <w:sz w:val="21"/>
          <w:szCs w:val="21"/>
          <w:lang w:eastAsia="zh-CN"/>
        </w:rPr>
        <w:t xml:space="preserve"> </w:t>
      </w:r>
      <w:r w:rsidR="00014932">
        <w:rPr>
          <w:sz w:val="21"/>
          <w:szCs w:val="21"/>
          <w:lang w:eastAsia="zh-CN"/>
        </w:rPr>
        <w:t>Because of its better performance, t</w:t>
      </w:r>
      <w:r w:rsidR="000D7CB6">
        <w:rPr>
          <w:sz w:val="21"/>
          <w:szCs w:val="21"/>
          <w:lang w:eastAsia="zh-CN"/>
        </w:rPr>
        <w:t xml:space="preserve">his kind of constellation restriction was introduced </w:t>
      </w:r>
      <w:r w:rsidR="00A1004D">
        <w:rPr>
          <w:sz w:val="21"/>
          <w:szCs w:val="21"/>
          <w:lang w:eastAsia="zh-CN"/>
        </w:rPr>
        <w:t>by</w:t>
      </w:r>
      <w:r w:rsidR="000D7CB6">
        <w:rPr>
          <w:sz w:val="21"/>
          <w:szCs w:val="21"/>
          <w:lang w:eastAsia="zh-CN"/>
        </w:rPr>
        <w:t xml:space="preserve"> LTE Rel-8</w:t>
      </w:r>
      <w:r w:rsidR="000252D8">
        <w:rPr>
          <w:sz w:val="21"/>
          <w:szCs w:val="21"/>
          <w:lang w:eastAsia="zh-CN"/>
        </w:rPr>
        <w:t xml:space="preserve"> [</w:t>
      </w:r>
      <w:r w:rsidR="00014932">
        <w:rPr>
          <w:sz w:val="21"/>
          <w:szCs w:val="21"/>
          <w:lang w:eastAsia="zh-CN"/>
        </w:rPr>
        <w:t>3</w:t>
      </w:r>
      <w:r w:rsidR="000252D8">
        <w:rPr>
          <w:sz w:val="21"/>
          <w:szCs w:val="21"/>
          <w:lang w:eastAsia="zh-CN"/>
        </w:rPr>
        <w:t>] and inherited by NR</w:t>
      </w:r>
      <w:r w:rsidR="00014932">
        <w:rPr>
          <w:sz w:val="21"/>
          <w:szCs w:val="21"/>
          <w:lang w:eastAsia="zh-CN"/>
        </w:rPr>
        <w:t xml:space="preserve">. </w:t>
      </w:r>
      <w:r w:rsidR="00D802BB">
        <w:rPr>
          <w:sz w:val="21"/>
          <w:szCs w:val="21"/>
          <w:lang w:eastAsia="zh-CN"/>
        </w:rPr>
        <w:t xml:space="preserve">The placeholder based coding schemes for 1 or 2 bit </w:t>
      </w:r>
      <w:r w:rsidR="004836D5">
        <w:rPr>
          <w:sz w:val="21"/>
          <w:szCs w:val="21"/>
          <w:lang w:eastAsia="zh-CN"/>
        </w:rPr>
        <w:t>HARQ-ACK</w:t>
      </w:r>
      <w:r w:rsidR="00D802BB">
        <w:rPr>
          <w:sz w:val="21"/>
          <w:szCs w:val="21"/>
          <w:lang w:eastAsia="zh-CN"/>
        </w:rPr>
        <w:t xml:space="preserve"> have been widely implemented, we don’t see any problem to reuse them for HP HARQ-ACK and LP HARQ-ACK multiplexing.</w:t>
      </w:r>
    </w:p>
    <w:p w14:paraId="19F44906" w14:textId="0B0DEBCF" w:rsidR="00875CA2" w:rsidRDefault="00D802BB" w:rsidP="003D1464">
      <w:pPr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 contrast, the padding</w:t>
      </w:r>
      <w:r w:rsidR="004378C8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 xml:space="preserve">based RM coding </w:t>
      </w:r>
      <w:r w:rsidR="00DC4AE6">
        <w:rPr>
          <w:sz w:val="21"/>
          <w:szCs w:val="21"/>
          <w:lang w:eastAsia="zh-CN"/>
        </w:rPr>
        <w:t xml:space="preserve">scheme </w:t>
      </w:r>
      <w:r>
        <w:rPr>
          <w:sz w:val="21"/>
          <w:szCs w:val="21"/>
          <w:lang w:eastAsia="zh-CN"/>
        </w:rPr>
        <w:t>may cause some problems especially for HP HARQ-ACK bits</w:t>
      </w:r>
      <w:r w:rsidR="00DC4AE6">
        <w:rPr>
          <w:sz w:val="21"/>
          <w:szCs w:val="21"/>
          <w:lang w:eastAsia="zh-CN"/>
        </w:rPr>
        <w:t xml:space="preserve"> although </w:t>
      </w:r>
      <w:r w:rsidR="00A1004D">
        <w:rPr>
          <w:sz w:val="21"/>
          <w:szCs w:val="21"/>
          <w:lang w:eastAsia="zh-CN"/>
        </w:rPr>
        <w:t>one may</w:t>
      </w:r>
      <w:r w:rsidR="00014932">
        <w:rPr>
          <w:sz w:val="21"/>
          <w:szCs w:val="21"/>
          <w:lang w:eastAsia="zh-CN"/>
        </w:rPr>
        <w:t xml:space="preserve"> argue that </w:t>
      </w:r>
      <w:r w:rsidR="00DC4AE6">
        <w:rPr>
          <w:sz w:val="21"/>
          <w:szCs w:val="21"/>
          <w:lang w:eastAsia="zh-CN"/>
        </w:rPr>
        <w:t xml:space="preserve">it has been </w:t>
      </w:r>
      <w:r w:rsidR="004836D5">
        <w:rPr>
          <w:sz w:val="21"/>
          <w:szCs w:val="21"/>
          <w:lang w:eastAsia="zh-CN"/>
        </w:rPr>
        <w:t>also</w:t>
      </w:r>
      <w:r w:rsidR="00DC4AE6" w:rsidRPr="00C114B7">
        <w:rPr>
          <w:sz w:val="21"/>
          <w:szCs w:val="21"/>
          <w:lang w:eastAsia="zh-CN"/>
        </w:rPr>
        <w:t xml:space="preserve"> supported </w:t>
      </w:r>
      <w:r w:rsidR="00E75C53">
        <w:rPr>
          <w:sz w:val="21"/>
          <w:szCs w:val="21"/>
          <w:lang w:eastAsia="zh-CN"/>
        </w:rPr>
        <w:t>by</w:t>
      </w:r>
      <w:r w:rsidR="00DC4AE6">
        <w:rPr>
          <w:sz w:val="21"/>
          <w:szCs w:val="21"/>
          <w:lang w:eastAsia="zh-CN"/>
        </w:rPr>
        <w:t xml:space="preserve"> CSI.</w:t>
      </w:r>
      <w:r w:rsidR="00AA1618">
        <w:rPr>
          <w:sz w:val="21"/>
          <w:szCs w:val="21"/>
          <w:lang w:eastAsia="zh-CN"/>
        </w:rPr>
        <w:t xml:space="preserve"> </w:t>
      </w:r>
    </w:p>
    <w:p w14:paraId="253514C1" w14:textId="157165E5" w:rsidR="00104B8C" w:rsidRDefault="00AA1618" w:rsidP="003D1464">
      <w:pPr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1) </w:t>
      </w:r>
      <w:r w:rsidR="00104B8C">
        <w:rPr>
          <w:sz w:val="21"/>
          <w:szCs w:val="21"/>
          <w:lang w:eastAsia="zh-CN"/>
        </w:rPr>
        <w:t>T</w:t>
      </w:r>
      <w:r>
        <w:rPr>
          <w:sz w:val="21"/>
          <w:szCs w:val="21"/>
          <w:lang w:eastAsia="zh-CN"/>
        </w:rPr>
        <w:t>he performance</w:t>
      </w:r>
      <w:r w:rsidR="00875CA2">
        <w:rPr>
          <w:sz w:val="21"/>
          <w:szCs w:val="21"/>
          <w:lang w:eastAsia="zh-CN"/>
        </w:rPr>
        <w:t xml:space="preserve"> of padding based RM coding</w:t>
      </w:r>
      <w:r w:rsidR="00104B8C">
        <w:rPr>
          <w:sz w:val="21"/>
          <w:szCs w:val="21"/>
          <w:lang w:eastAsia="zh-CN"/>
        </w:rPr>
        <w:t xml:space="preserve"> is up to 0.5dB worse than</w:t>
      </w:r>
      <w:r>
        <w:rPr>
          <w:sz w:val="21"/>
          <w:szCs w:val="21"/>
          <w:lang w:eastAsia="zh-CN"/>
        </w:rPr>
        <w:t xml:space="preserve"> existing repetition and simplex coding schemes as shown in [</w:t>
      </w:r>
      <w:r w:rsidR="005A16CE">
        <w:rPr>
          <w:sz w:val="21"/>
          <w:szCs w:val="21"/>
          <w:lang w:eastAsia="zh-CN"/>
        </w:rPr>
        <w:t>4</w:t>
      </w:r>
      <w:r>
        <w:rPr>
          <w:sz w:val="21"/>
          <w:szCs w:val="21"/>
          <w:lang w:eastAsia="zh-CN"/>
        </w:rPr>
        <w:t>]</w:t>
      </w:r>
      <w:r w:rsidR="005A62D4">
        <w:rPr>
          <w:sz w:val="21"/>
          <w:szCs w:val="21"/>
          <w:lang w:eastAsia="zh-CN"/>
        </w:rPr>
        <w:t>[5]</w:t>
      </w:r>
      <w:r w:rsidR="00104B8C">
        <w:rPr>
          <w:sz w:val="21"/>
          <w:szCs w:val="21"/>
          <w:lang w:eastAsia="zh-CN"/>
        </w:rPr>
        <w:t xml:space="preserve">. This </w:t>
      </w:r>
      <w:r>
        <w:rPr>
          <w:sz w:val="21"/>
          <w:szCs w:val="21"/>
          <w:lang w:eastAsia="zh-CN"/>
        </w:rPr>
        <w:t xml:space="preserve">would quite restrict the usefulness of HP HARQ-ACK and LP HARQ-ACK multiplexing, especially considering that </w:t>
      </w:r>
      <w:r w:rsidR="0013623D">
        <w:rPr>
          <w:sz w:val="21"/>
          <w:szCs w:val="21"/>
          <w:lang w:eastAsia="zh-CN"/>
        </w:rPr>
        <w:t xml:space="preserve">HP HARQ-ACK may be </w:t>
      </w:r>
      <w:r w:rsidR="00A1004D">
        <w:rPr>
          <w:sz w:val="21"/>
          <w:szCs w:val="21"/>
          <w:lang w:eastAsia="zh-CN"/>
        </w:rPr>
        <w:t>at</w:t>
      </w:r>
      <w:r w:rsidR="0013623D">
        <w:rPr>
          <w:sz w:val="21"/>
          <w:szCs w:val="21"/>
          <w:lang w:eastAsia="zh-CN"/>
        </w:rPr>
        <w:t xml:space="preserve"> a high risk of performance degradation</w:t>
      </w:r>
      <w:r>
        <w:rPr>
          <w:sz w:val="21"/>
          <w:szCs w:val="21"/>
          <w:lang w:eastAsia="zh-CN"/>
        </w:rPr>
        <w:t xml:space="preserve">; </w:t>
      </w:r>
    </w:p>
    <w:p w14:paraId="6157912B" w14:textId="4A0A1161" w:rsidR="00104B8C" w:rsidRDefault="00AA1618" w:rsidP="003D1464">
      <w:pPr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2)</w:t>
      </w:r>
      <w:r w:rsidR="00104B8C">
        <w:rPr>
          <w:sz w:val="21"/>
          <w:szCs w:val="21"/>
          <w:lang w:eastAsia="zh-CN"/>
        </w:rPr>
        <w:t xml:space="preserve"> Padding based RM coding may bring much</w:t>
      </w:r>
      <w:r w:rsidR="0013623D">
        <w:rPr>
          <w:sz w:val="21"/>
          <w:szCs w:val="21"/>
          <w:lang w:eastAsia="zh-CN"/>
        </w:rPr>
        <w:t xml:space="preserve"> </w:t>
      </w:r>
      <w:r w:rsidR="00875CA2">
        <w:rPr>
          <w:sz w:val="21"/>
          <w:szCs w:val="21"/>
          <w:lang w:eastAsia="zh-CN"/>
        </w:rPr>
        <w:t>big</w:t>
      </w:r>
      <w:r w:rsidR="00104B8C">
        <w:rPr>
          <w:sz w:val="21"/>
          <w:szCs w:val="21"/>
          <w:lang w:eastAsia="zh-CN"/>
        </w:rPr>
        <w:t>ger</w:t>
      </w:r>
      <w:r w:rsidR="00875CA2">
        <w:rPr>
          <w:sz w:val="21"/>
          <w:szCs w:val="21"/>
          <w:lang w:eastAsia="zh-CN"/>
        </w:rPr>
        <w:t xml:space="preserve"> specification and implementation impacts</w:t>
      </w:r>
      <w:r w:rsidR="00104B8C">
        <w:rPr>
          <w:sz w:val="21"/>
          <w:szCs w:val="21"/>
          <w:lang w:eastAsia="zh-CN"/>
        </w:rPr>
        <w:t>.</w:t>
      </w:r>
      <w:r w:rsidR="009B2D4D">
        <w:rPr>
          <w:sz w:val="21"/>
          <w:szCs w:val="21"/>
          <w:lang w:eastAsia="zh-CN"/>
        </w:rPr>
        <w:t xml:space="preserve"> There may be different understanding</w:t>
      </w:r>
      <w:r w:rsidR="00164DFE">
        <w:rPr>
          <w:sz w:val="21"/>
          <w:szCs w:val="21"/>
          <w:lang w:eastAsia="zh-CN"/>
        </w:rPr>
        <w:t>s</w:t>
      </w:r>
      <w:r w:rsidR="009B2D4D">
        <w:rPr>
          <w:sz w:val="21"/>
          <w:szCs w:val="21"/>
          <w:lang w:eastAsia="zh-CN"/>
        </w:rPr>
        <w:t xml:space="preserve"> on the HARQ-ACK padding bits between gNB and the UE due to DCI mis-detection, which is substantially different from CSI. This can be seen from the editor’s note </w:t>
      </w:r>
      <w:r w:rsidR="00FE0B9E">
        <w:rPr>
          <w:sz w:val="21"/>
          <w:szCs w:val="21"/>
          <w:lang w:eastAsia="zh-CN"/>
        </w:rPr>
        <w:t xml:space="preserve">for HARQ-ACK bit generation in Subclause 6.3.1.1.4 </w:t>
      </w:r>
      <w:r w:rsidR="009B2D4D">
        <w:rPr>
          <w:sz w:val="21"/>
          <w:szCs w:val="21"/>
          <w:lang w:eastAsia="zh-CN"/>
        </w:rPr>
        <w:t xml:space="preserve">in TS38.212 </w:t>
      </w:r>
      <w:r w:rsidR="00FE0B9E">
        <w:rPr>
          <w:sz w:val="21"/>
          <w:szCs w:val="21"/>
          <w:lang w:eastAsia="zh-CN"/>
        </w:rPr>
        <w:t>as follows:</w:t>
      </w:r>
    </w:p>
    <w:p w14:paraId="3CA6C62D" w14:textId="24312A0D" w:rsidR="00FE0B9E" w:rsidRPr="00FE0B9E" w:rsidRDefault="00FE0B9E" w:rsidP="003D1464">
      <w:pPr>
        <w:jc w:val="both"/>
        <w:rPr>
          <w:i/>
          <w:iCs/>
          <w:sz w:val="21"/>
          <w:szCs w:val="21"/>
          <w:lang w:eastAsia="zh-CN"/>
        </w:rPr>
      </w:pPr>
      <w:r w:rsidRPr="00FE0B9E">
        <w:rPr>
          <w:i/>
          <w:iCs/>
          <w:sz w:val="21"/>
          <w:szCs w:val="21"/>
          <w:lang w:eastAsia="zh-CN"/>
        </w:rPr>
        <w:t>Editor’s note: Further update may be done depend on further agreement on whether to reuse padding and RM coding, or to reuse repetition code/ simplex code, for 1-2 bits HP/LP HARQ-ACK.</w:t>
      </w:r>
    </w:p>
    <w:p w14:paraId="1166D4AA" w14:textId="7CDCBD51" w:rsidR="00104B8C" w:rsidRDefault="00123182" w:rsidP="003D1464">
      <w:pPr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Our understanding of</w:t>
      </w:r>
      <w:r w:rsidR="00484134">
        <w:rPr>
          <w:sz w:val="21"/>
          <w:szCs w:val="21"/>
          <w:lang w:eastAsia="zh-CN"/>
        </w:rPr>
        <w:t xml:space="preserve"> this editor’s note is that </w:t>
      </w:r>
      <w:r w:rsidR="004C6742">
        <w:rPr>
          <w:sz w:val="21"/>
          <w:szCs w:val="21"/>
          <w:lang w:eastAsia="zh-CN"/>
        </w:rPr>
        <w:t xml:space="preserve">the padding bits for the RM coding may have to be regarded as UCI payload bit due to DCI mis-detection. This is quite similar to the UCI bit generation for 0 or 1 bit HARQ-ACK on PUSCH, where a reference number of HARQ-ACK bits (i.e., 2) is always assumed </w:t>
      </w:r>
      <w:r w:rsidR="0009137F">
        <w:rPr>
          <w:sz w:val="21"/>
          <w:szCs w:val="21"/>
          <w:lang w:eastAsia="zh-CN"/>
        </w:rPr>
        <w:t xml:space="preserve">for RE reservation. </w:t>
      </w:r>
      <w:r w:rsidR="00E75C53">
        <w:rPr>
          <w:sz w:val="21"/>
          <w:szCs w:val="21"/>
          <w:lang w:eastAsia="zh-CN"/>
        </w:rPr>
        <w:t>As a</w:t>
      </w:r>
      <w:r w:rsidR="0009137F">
        <w:rPr>
          <w:sz w:val="21"/>
          <w:szCs w:val="21"/>
          <w:lang w:eastAsia="zh-CN"/>
        </w:rPr>
        <w:t xml:space="preserve"> consequence of this kind of </w:t>
      </w:r>
      <w:r w:rsidR="00E75C53">
        <w:rPr>
          <w:sz w:val="21"/>
          <w:szCs w:val="21"/>
          <w:lang w:eastAsia="zh-CN"/>
        </w:rPr>
        <w:t>padding based</w:t>
      </w:r>
      <w:r w:rsidR="0009137F">
        <w:rPr>
          <w:sz w:val="21"/>
          <w:szCs w:val="21"/>
          <w:lang w:eastAsia="zh-CN"/>
        </w:rPr>
        <w:t xml:space="preserve"> RM coding</w:t>
      </w:r>
      <w:r w:rsidR="00E75C53">
        <w:rPr>
          <w:sz w:val="21"/>
          <w:szCs w:val="21"/>
          <w:lang w:eastAsia="zh-CN"/>
        </w:rPr>
        <w:t>, a</w:t>
      </w:r>
      <w:r w:rsidR="0009137F">
        <w:rPr>
          <w:sz w:val="21"/>
          <w:szCs w:val="21"/>
          <w:lang w:eastAsia="zh-CN"/>
        </w:rPr>
        <w:t xml:space="preserve"> reference number of HARQ-ACK bits rather than the actual number of HARQ-ACK bits </w:t>
      </w:r>
      <w:r w:rsidR="00E75C53">
        <w:rPr>
          <w:sz w:val="21"/>
          <w:szCs w:val="21"/>
          <w:lang w:eastAsia="zh-CN"/>
        </w:rPr>
        <w:t xml:space="preserve">has to be used </w:t>
      </w:r>
      <w:r w:rsidR="0009137F">
        <w:rPr>
          <w:sz w:val="21"/>
          <w:szCs w:val="21"/>
          <w:lang w:eastAsia="zh-CN"/>
        </w:rPr>
        <w:t xml:space="preserve">in </w:t>
      </w:r>
      <w:r w:rsidR="00E75C53">
        <w:rPr>
          <w:sz w:val="21"/>
          <w:szCs w:val="21"/>
          <w:lang w:eastAsia="zh-CN"/>
        </w:rPr>
        <w:t>PUCCH related procedures</w:t>
      </w:r>
      <w:r w:rsidR="0009137F">
        <w:rPr>
          <w:sz w:val="21"/>
          <w:szCs w:val="21"/>
          <w:lang w:eastAsia="zh-CN"/>
        </w:rPr>
        <w:t xml:space="preserve"> (e.g., PUCCH resource set determination, PUCCH resource determination, PUCCH PRB determination, PUCCH power control and etc). </w:t>
      </w:r>
      <w:r w:rsidR="00650C78">
        <w:rPr>
          <w:sz w:val="21"/>
          <w:szCs w:val="21"/>
          <w:lang w:eastAsia="zh-CN"/>
        </w:rPr>
        <w:t>Such huge specification and implementation impacts are</w:t>
      </w:r>
      <w:r w:rsidR="0009137F">
        <w:rPr>
          <w:sz w:val="21"/>
          <w:szCs w:val="21"/>
          <w:lang w:eastAsia="zh-CN"/>
        </w:rPr>
        <w:t xml:space="preserve"> really undesirable </w:t>
      </w:r>
      <w:r w:rsidR="00D656A7">
        <w:rPr>
          <w:sz w:val="21"/>
          <w:szCs w:val="21"/>
          <w:lang w:eastAsia="zh-CN"/>
        </w:rPr>
        <w:t xml:space="preserve">at this very </w:t>
      </w:r>
      <w:r w:rsidR="0009137F">
        <w:rPr>
          <w:sz w:val="21"/>
          <w:szCs w:val="21"/>
          <w:lang w:eastAsia="zh-CN"/>
        </w:rPr>
        <w:t>late stage.</w:t>
      </w:r>
    </w:p>
    <w:p w14:paraId="39DC3C82" w14:textId="42E47592" w:rsidR="00D802BB" w:rsidRPr="00D802BB" w:rsidRDefault="0009137F" w:rsidP="003D1464">
      <w:pPr>
        <w:jc w:val="both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3</w:t>
      </w:r>
      <w:r>
        <w:rPr>
          <w:sz w:val="21"/>
          <w:szCs w:val="21"/>
          <w:lang w:eastAsia="zh-CN"/>
        </w:rPr>
        <w:t>)</w:t>
      </w:r>
      <w:r w:rsidR="0071780B">
        <w:rPr>
          <w:sz w:val="21"/>
          <w:szCs w:val="21"/>
          <w:lang w:eastAsia="zh-CN"/>
        </w:rPr>
        <w:t xml:space="preserve"> I</w:t>
      </w:r>
      <w:r w:rsidR="00DC2B80">
        <w:rPr>
          <w:sz w:val="21"/>
          <w:szCs w:val="21"/>
          <w:lang w:eastAsia="zh-CN"/>
        </w:rPr>
        <w:t xml:space="preserve">nflexibility for rate matching due to the limitation of </w:t>
      </w:r>
      <w:r w:rsidR="0013623D" w:rsidRPr="005A62D4">
        <w:rPr>
          <w:sz w:val="21"/>
          <w:szCs w:val="21"/>
          <w:lang w:eastAsia="zh-CN"/>
        </w:rPr>
        <w:t xml:space="preserve">the coding rate of </w:t>
      </w:r>
      <w:r w:rsidR="00DC2B80" w:rsidRPr="005A62D4">
        <w:rPr>
          <w:sz w:val="21"/>
          <w:szCs w:val="21"/>
          <w:lang w:eastAsia="zh-CN"/>
        </w:rPr>
        <w:t xml:space="preserve">RM </w:t>
      </w:r>
      <w:r w:rsidR="0013623D" w:rsidRPr="005A62D4">
        <w:rPr>
          <w:sz w:val="21"/>
          <w:szCs w:val="21"/>
          <w:lang w:eastAsia="zh-CN"/>
        </w:rPr>
        <w:t>mother code</w:t>
      </w:r>
      <w:r w:rsidR="00DC2B80" w:rsidRPr="005A62D4">
        <w:rPr>
          <w:sz w:val="21"/>
          <w:szCs w:val="21"/>
          <w:lang w:eastAsia="zh-CN"/>
        </w:rPr>
        <w:t xml:space="preserve"> (the effective coding rate becomes </w:t>
      </w:r>
      <w:r w:rsidR="0013623D" w:rsidRPr="005A62D4">
        <w:rPr>
          <w:sz w:val="21"/>
          <w:szCs w:val="21"/>
          <w:lang w:eastAsia="zh-CN"/>
        </w:rPr>
        <w:t>1/3</w:t>
      </w:r>
      <w:r w:rsidR="0054716A" w:rsidRPr="005A62D4">
        <w:rPr>
          <w:sz w:val="21"/>
          <w:szCs w:val="21"/>
          <w:lang w:eastAsia="zh-CN"/>
        </w:rPr>
        <w:t>2</w:t>
      </w:r>
      <w:r w:rsidR="0013623D" w:rsidRPr="005A62D4">
        <w:rPr>
          <w:sz w:val="21"/>
          <w:szCs w:val="21"/>
          <w:lang w:eastAsia="zh-CN"/>
        </w:rPr>
        <w:t xml:space="preserve"> for 1-bit </w:t>
      </w:r>
      <w:r w:rsidR="00DC2B80" w:rsidRPr="005A62D4">
        <w:rPr>
          <w:sz w:val="21"/>
          <w:szCs w:val="21"/>
          <w:lang w:eastAsia="zh-CN"/>
        </w:rPr>
        <w:t>HARQ-ACK considering padding bit</w:t>
      </w:r>
      <w:r w:rsidR="00D14E03" w:rsidRPr="005A62D4">
        <w:rPr>
          <w:sz w:val="21"/>
          <w:szCs w:val="21"/>
          <w:lang w:eastAsia="zh-CN"/>
        </w:rPr>
        <w:t>s</w:t>
      </w:r>
      <w:r w:rsidR="00DC2B80" w:rsidRPr="005A62D4">
        <w:rPr>
          <w:sz w:val="21"/>
          <w:szCs w:val="21"/>
          <w:lang w:eastAsia="zh-CN"/>
        </w:rPr>
        <w:t xml:space="preserve">) </w:t>
      </w:r>
      <w:r w:rsidR="004836D5" w:rsidRPr="005A62D4">
        <w:rPr>
          <w:sz w:val="21"/>
          <w:szCs w:val="21"/>
          <w:lang w:eastAsia="zh-CN"/>
        </w:rPr>
        <w:t>T</w:t>
      </w:r>
      <w:r w:rsidR="0013623D" w:rsidRPr="005A62D4">
        <w:rPr>
          <w:sz w:val="21"/>
          <w:szCs w:val="21"/>
          <w:lang w:eastAsia="zh-CN"/>
        </w:rPr>
        <w:t xml:space="preserve">he performance of RM </w:t>
      </w:r>
      <w:r w:rsidR="004836D5" w:rsidRPr="005A62D4">
        <w:rPr>
          <w:sz w:val="21"/>
          <w:szCs w:val="21"/>
          <w:lang w:eastAsia="zh-CN"/>
        </w:rPr>
        <w:t xml:space="preserve">based </w:t>
      </w:r>
      <w:r w:rsidR="0013623D" w:rsidRPr="005A62D4">
        <w:rPr>
          <w:sz w:val="21"/>
          <w:szCs w:val="21"/>
          <w:lang w:eastAsia="zh-CN"/>
        </w:rPr>
        <w:t>shortening or truncation</w:t>
      </w:r>
      <w:r w:rsidR="00367C61" w:rsidRPr="005A62D4">
        <w:rPr>
          <w:sz w:val="21"/>
          <w:szCs w:val="21"/>
          <w:lang w:eastAsia="zh-CN"/>
        </w:rPr>
        <w:t xml:space="preserve"> (e.g., </w:t>
      </w:r>
      <w:r w:rsidR="004836D5" w:rsidRPr="005A62D4">
        <w:rPr>
          <w:sz w:val="21"/>
          <w:szCs w:val="21"/>
          <w:lang w:eastAsia="zh-CN"/>
        </w:rPr>
        <w:t xml:space="preserve">as a result of </w:t>
      </w:r>
      <w:r w:rsidR="00367C61" w:rsidRPr="005A62D4">
        <w:rPr>
          <w:sz w:val="21"/>
          <w:szCs w:val="21"/>
          <w:lang w:eastAsia="zh-CN"/>
        </w:rPr>
        <w:t xml:space="preserve">rate matching) </w:t>
      </w:r>
      <w:r w:rsidR="0013623D" w:rsidRPr="005A62D4">
        <w:rPr>
          <w:sz w:val="21"/>
          <w:szCs w:val="21"/>
          <w:lang w:eastAsia="zh-CN"/>
        </w:rPr>
        <w:t xml:space="preserve">has </w:t>
      </w:r>
      <w:r w:rsidR="00367C61" w:rsidRPr="005A62D4">
        <w:rPr>
          <w:sz w:val="21"/>
          <w:szCs w:val="21"/>
          <w:lang w:eastAsia="zh-CN"/>
        </w:rPr>
        <w:t>never</w:t>
      </w:r>
      <w:r w:rsidR="0013623D" w:rsidRPr="005A62D4">
        <w:rPr>
          <w:sz w:val="21"/>
          <w:szCs w:val="21"/>
          <w:lang w:eastAsia="zh-CN"/>
        </w:rPr>
        <w:t xml:space="preserve"> been </w:t>
      </w:r>
      <w:r w:rsidR="00367C61" w:rsidRPr="005A62D4">
        <w:rPr>
          <w:sz w:val="21"/>
          <w:szCs w:val="21"/>
          <w:lang w:eastAsia="zh-CN"/>
        </w:rPr>
        <w:t>justified.</w:t>
      </w:r>
    </w:p>
    <w:p w14:paraId="01F0CD49" w14:textId="77D003D3" w:rsidR="003D1464" w:rsidRDefault="00367C61" w:rsidP="003D1464">
      <w:pPr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Considering the </w:t>
      </w:r>
      <w:r w:rsidR="005F7A5D">
        <w:rPr>
          <w:sz w:val="21"/>
          <w:szCs w:val="21"/>
          <w:lang w:eastAsia="zh-CN"/>
        </w:rPr>
        <w:t>drawbacks</w:t>
      </w:r>
      <w:r>
        <w:rPr>
          <w:sz w:val="21"/>
          <w:szCs w:val="21"/>
          <w:lang w:eastAsia="zh-CN"/>
        </w:rPr>
        <w:t xml:space="preserve"> </w:t>
      </w:r>
      <w:r w:rsidR="00EC7801">
        <w:rPr>
          <w:sz w:val="21"/>
          <w:szCs w:val="21"/>
          <w:lang w:eastAsia="zh-CN"/>
        </w:rPr>
        <w:t>analyzed</w:t>
      </w:r>
      <w:r>
        <w:rPr>
          <w:sz w:val="21"/>
          <w:szCs w:val="21"/>
          <w:lang w:eastAsia="zh-CN"/>
        </w:rPr>
        <w:t xml:space="preserve"> above</w:t>
      </w:r>
      <w:r w:rsidR="0071780B">
        <w:rPr>
          <w:sz w:val="21"/>
          <w:szCs w:val="21"/>
          <w:lang w:eastAsia="zh-CN"/>
        </w:rPr>
        <w:t xml:space="preserve"> for padding based RM coding</w:t>
      </w:r>
      <w:r w:rsidR="00E75C53">
        <w:rPr>
          <w:sz w:val="21"/>
          <w:szCs w:val="21"/>
          <w:lang w:eastAsia="zh-CN"/>
        </w:rPr>
        <w:t>,</w:t>
      </w:r>
      <w:r>
        <w:rPr>
          <w:sz w:val="21"/>
          <w:szCs w:val="21"/>
          <w:lang w:eastAsia="zh-CN"/>
        </w:rPr>
        <w:t xml:space="preserve"> it is a much safer choice to reuse the justified coding scheme</w:t>
      </w:r>
      <w:r w:rsidR="005847A4">
        <w:rPr>
          <w:sz w:val="21"/>
          <w:szCs w:val="21"/>
          <w:lang w:eastAsia="zh-CN"/>
        </w:rPr>
        <w:t>s</w:t>
      </w:r>
      <w:r>
        <w:rPr>
          <w:sz w:val="21"/>
          <w:szCs w:val="21"/>
          <w:lang w:eastAsia="zh-CN"/>
        </w:rPr>
        <w:t xml:space="preserve"> for </w:t>
      </w:r>
      <w:r w:rsidR="006B49B6">
        <w:rPr>
          <w:sz w:val="21"/>
          <w:szCs w:val="21"/>
          <w:lang w:eastAsia="zh-CN"/>
        </w:rPr>
        <w:t xml:space="preserve">HP </w:t>
      </w:r>
      <w:r>
        <w:rPr>
          <w:sz w:val="21"/>
          <w:szCs w:val="21"/>
          <w:lang w:eastAsia="zh-CN"/>
        </w:rPr>
        <w:t>HARQ-ACK</w:t>
      </w:r>
      <w:r w:rsidR="006B49B6">
        <w:rPr>
          <w:sz w:val="21"/>
          <w:szCs w:val="21"/>
          <w:lang w:eastAsia="zh-CN"/>
        </w:rPr>
        <w:t xml:space="preserve"> and LP HARQ-ACK multiplexing</w:t>
      </w:r>
      <w:r w:rsidR="00F57176" w:rsidRPr="00C114B7">
        <w:rPr>
          <w:sz w:val="21"/>
          <w:szCs w:val="21"/>
          <w:lang w:eastAsia="zh-CN"/>
        </w:rPr>
        <w:t>.</w:t>
      </w:r>
    </w:p>
    <w:p w14:paraId="0E000F10" w14:textId="4D6F5733" w:rsidR="005D635C" w:rsidRPr="00C114B7" w:rsidRDefault="005D635C" w:rsidP="005D635C">
      <w:pPr>
        <w:jc w:val="both"/>
        <w:rPr>
          <w:sz w:val="21"/>
          <w:szCs w:val="21"/>
          <w:lang w:eastAsia="zh-CN"/>
        </w:rPr>
      </w:pPr>
      <w:r w:rsidRPr="00C114B7">
        <w:rPr>
          <w:b/>
          <w:sz w:val="21"/>
          <w:szCs w:val="21"/>
          <w:lang w:eastAsia="zh-CN"/>
        </w:rPr>
        <w:t xml:space="preserve">Proposal </w:t>
      </w:r>
      <w:r w:rsidR="00DE61C4">
        <w:rPr>
          <w:b/>
          <w:sz w:val="21"/>
          <w:szCs w:val="21"/>
          <w:lang w:eastAsia="zh-CN"/>
        </w:rPr>
        <w:t>2</w:t>
      </w:r>
      <w:r w:rsidRPr="00C114B7">
        <w:rPr>
          <w:sz w:val="21"/>
          <w:szCs w:val="21"/>
          <w:lang w:eastAsia="zh-CN"/>
        </w:rPr>
        <w:t xml:space="preserve">: </w:t>
      </w:r>
      <w:r w:rsidR="00B27B6B" w:rsidRPr="00C114B7">
        <w:rPr>
          <w:sz w:val="21"/>
          <w:szCs w:val="21"/>
          <w:lang w:eastAsia="zh-CN"/>
        </w:rPr>
        <w:t xml:space="preserve">Option 1 is supported, i.e., </w:t>
      </w:r>
      <w:r w:rsidR="006B49B6" w:rsidRPr="006B49B6">
        <w:rPr>
          <w:sz w:val="21"/>
          <w:szCs w:val="21"/>
          <w:lang w:eastAsia="zh-CN"/>
        </w:rPr>
        <w:t>R</w:t>
      </w:r>
      <w:r w:rsidR="00F574D9">
        <w:rPr>
          <w:sz w:val="21"/>
          <w:szCs w:val="21"/>
          <w:lang w:eastAsia="zh-CN"/>
        </w:rPr>
        <w:t>el-</w:t>
      </w:r>
      <w:r w:rsidR="006B49B6" w:rsidRPr="006B49B6">
        <w:rPr>
          <w:sz w:val="21"/>
          <w:szCs w:val="21"/>
          <w:lang w:eastAsia="zh-CN"/>
        </w:rPr>
        <w:t xml:space="preserve">15 TS 38.212 Clause 5.3.3.1 </w:t>
      </w:r>
      <w:r w:rsidR="006B49B6">
        <w:rPr>
          <w:sz w:val="21"/>
          <w:szCs w:val="21"/>
          <w:lang w:eastAsia="zh-CN"/>
        </w:rPr>
        <w:t xml:space="preserve">is reused </w:t>
      </w:r>
      <w:r w:rsidR="006B49B6" w:rsidRPr="006B49B6">
        <w:rPr>
          <w:sz w:val="21"/>
          <w:szCs w:val="21"/>
          <w:lang w:eastAsia="zh-CN"/>
        </w:rPr>
        <w:t>for 1-bit</w:t>
      </w:r>
      <w:r w:rsidR="006B49B6">
        <w:rPr>
          <w:sz w:val="21"/>
          <w:szCs w:val="21"/>
          <w:lang w:eastAsia="zh-CN"/>
        </w:rPr>
        <w:t xml:space="preserve"> and</w:t>
      </w:r>
      <w:r w:rsidR="006B49B6" w:rsidRPr="006B49B6">
        <w:rPr>
          <w:sz w:val="21"/>
          <w:szCs w:val="21"/>
          <w:lang w:eastAsia="zh-CN"/>
        </w:rPr>
        <w:t xml:space="preserve"> R</w:t>
      </w:r>
      <w:r w:rsidR="00F574D9">
        <w:rPr>
          <w:sz w:val="21"/>
          <w:szCs w:val="21"/>
          <w:lang w:eastAsia="zh-CN"/>
        </w:rPr>
        <w:t>el-</w:t>
      </w:r>
      <w:r w:rsidR="006B49B6" w:rsidRPr="006B49B6">
        <w:rPr>
          <w:sz w:val="21"/>
          <w:szCs w:val="21"/>
          <w:lang w:eastAsia="zh-CN"/>
        </w:rPr>
        <w:t xml:space="preserve">15 TS 38.212 Clause 5.3.3.2 </w:t>
      </w:r>
      <w:r w:rsidR="006B49B6">
        <w:rPr>
          <w:sz w:val="21"/>
          <w:szCs w:val="21"/>
          <w:lang w:eastAsia="zh-CN"/>
        </w:rPr>
        <w:t xml:space="preserve">is reused </w:t>
      </w:r>
      <w:r w:rsidR="006B49B6" w:rsidRPr="006B49B6">
        <w:rPr>
          <w:sz w:val="21"/>
          <w:szCs w:val="21"/>
          <w:lang w:eastAsia="zh-CN"/>
        </w:rPr>
        <w:t>for 2-bit.</w:t>
      </w:r>
    </w:p>
    <w:p w14:paraId="2B02372A" w14:textId="0AFD31E0" w:rsidR="007C3425" w:rsidRPr="00B57B6A" w:rsidRDefault="00C9421C" w:rsidP="007C3425">
      <w:pPr>
        <w:pStyle w:val="Heading2"/>
      </w:pPr>
      <w:r>
        <w:t>3</w:t>
      </w:r>
      <w:r w:rsidR="007C3425" w:rsidRPr="00B57B6A">
        <w:t>.</w:t>
      </w:r>
      <w:r w:rsidR="007C3425">
        <w:t>2</w:t>
      </w:r>
      <w:r w:rsidR="007C3425" w:rsidRPr="00B57B6A">
        <w:t xml:space="preserve"> </w:t>
      </w:r>
      <w:r w:rsidR="00261E2D">
        <w:t>PUCCH Format 2</w:t>
      </w:r>
    </w:p>
    <w:p w14:paraId="0EAD2E5A" w14:textId="3867A1E4" w:rsidR="00CD772C" w:rsidRDefault="00F90120" w:rsidP="00455993">
      <w:pPr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There were also some discussions on the support of PUCCH format 2 at the latest RAN plenary meeting. </w:t>
      </w:r>
      <w:r w:rsidR="00CD772C">
        <w:rPr>
          <w:sz w:val="21"/>
          <w:szCs w:val="21"/>
          <w:lang w:eastAsia="zh-CN"/>
        </w:rPr>
        <w:t xml:space="preserve">Overwhelming majority of companies consider </w:t>
      </w:r>
      <w:r w:rsidR="00870300">
        <w:rPr>
          <w:sz w:val="21"/>
          <w:szCs w:val="21"/>
          <w:lang w:eastAsia="zh-CN"/>
        </w:rPr>
        <w:t xml:space="preserve">that </w:t>
      </w:r>
      <w:r w:rsidR="00CD772C">
        <w:rPr>
          <w:sz w:val="21"/>
          <w:szCs w:val="21"/>
          <w:lang w:eastAsia="zh-CN"/>
        </w:rPr>
        <w:t xml:space="preserve">PUCCH format 2 </w:t>
      </w:r>
      <w:r w:rsidR="00870300">
        <w:rPr>
          <w:sz w:val="21"/>
          <w:szCs w:val="21"/>
          <w:lang w:eastAsia="zh-CN"/>
        </w:rPr>
        <w:t xml:space="preserve">is </w:t>
      </w:r>
      <w:r w:rsidR="00CD772C">
        <w:rPr>
          <w:sz w:val="21"/>
          <w:szCs w:val="21"/>
          <w:lang w:eastAsia="zh-CN"/>
        </w:rPr>
        <w:t xml:space="preserve">essential for URLLC and can avoid </w:t>
      </w:r>
      <w:r w:rsidR="00CD772C">
        <w:rPr>
          <w:sz w:val="21"/>
          <w:szCs w:val="21"/>
          <w:lang w:eastAsia="zh-CN"/>
        </w:rPr>
        <w:lastRenderedPageBreak/>
        <w:t>fragmentation in the market. We fully agree with the majority view and think that the specification impact is quite limited to support PUCCH format 2.</w:t>
      </w:r>
    </w:p>
    <w:p w14:paraId="0E4C932F" w14:textId="25385444" w:rsidR="00CD772C" w:rsidRDefault="00E20DC1" w:rsidP="00455993">
      <w:pPr>
        <w:jc w:val="both"/>
        <w:rPr>
          <w:sz w:val="21"/>
          <w:szCs w:val="21"/>
          <w:lang w:eastAsia="zh-CN"/>
        </w:rPr>
      </w:pPr>
      <w:r w:rsidRPr="005D635C">
        <w:rPr>
          <w:b/>
          <w:sz w:val="21"/>
          <w:szCs w:val="22"/>
          <w:lang w:eastAsia="zh-CN"/>
        </w:rPr>
        <w:t xml:space="preserve">Proposal </w:t>
      </w:r>
      <w:r w:rsidR="00DB3BD9">
        <w:rPr>
          <w:b/>
          <w:sz w:val="21"/>
          <w:szCs w:val="22"/>
          <w:lang w:eastAsia="zh-CN"/>
        </w:rPr>
        <w:t>3</w:t>
      </w:r>
      <w:r w:rsidRPr="005D635C">
        <w:rPr>
          <w:sz w:val="21"/>
          <w:szCs w:val="22"/>
          <w:lang w:eastAsia="zh-CN"/>
        </w:rPr>
        <w:t xml:space="preserve">: </w:t>
      </w:r>
      <w:r>
        <w:rPr>
          <w:sz w:val="21"/>
          <w:szCs w:val="22"/>
          <w:lang w:eastAsia="zh-CN"/>
        </w:rPr>
        <w:t>HP A/N and LP A/N multiplexing on a PUCCH format 2 (PF2) is supported.</w:t>
      </w:r>
    </w:p>
    <w:p w14:paraId="62FE99EC" w14:textId="44EE8AB8" w:rsidR="00093BEB" w:rsidRDefault="00093BEB" w:rsidP="00455993">
      <w:pPr>
        <w:jc w:val="both"/>
        <w:rPr>
          <w:b/>
          <w:bCs/>
          <w:highlight w:val="green"/>
          <w:lang w:eastAsia="zh-CN"/>
        </w:rPr>
      </w:pPr>
      <w:r w:rsidRPr="00C114B7">
        <w:rPr>
          <w:sz w:val="21"/>
          <w:szCs w:val="21"/>
          <w:lang w:eastAsia="zh-CN"/>
        </w:rPr>
        <w:t>The following agreements were made at RAN1 #10</w:t>
      </w:r>
      <w:r>
        <w:rPr>
          <w:sz w:val="21"/>
          <w:szCs w:val="21"/>
          <w:lang w:eastAsia="zh-CN"/>
        </w:rPr>
        <w:t>6</w:t>
      </w:r>
      <w:r w:rsidR="00EE2B56">
        <w:rPr>
          <w:sz w:val="21"/>
          <w:szCs w:val="21"/>
          <w:lang w:eastAsia="zh-CN"/>
        </w:rPr>
        <w:t>-</w:t>
      </w:r>
      <w:r w:rsidRPr="00C114B7">
        <w:rPr>
          <w:sz w:val="21"/>
          <w:szCs w:val="21"/>
          <w:lang w:eastAsia="zh-CN"/>
        </w:rPr>
        <w:t>e</w:t>
      </w:r>
      <w:r>
        <w:rPr>
          <w:sz w:val="21"/>
          <w:szCs w:val="21"/>
          <w:lang w:eastAsia="zh-CN"/>
        </w:rPr>
        <w:t xml:space="preserve"> that are related to rate matching:</w:t>
      </w:r>
      <w:r w:rsidRPr="00DA64B4">
        <w:rPr>
          <w:b/>
          <w:bCs/>
          <w:highlight w:val="green"/>
          <w:lang w:eastAsia="zh-CN"/>
        </w:rPr>
        <w:t xml:space="preserve"> </w:t>
      </w:r>
    </w:p>
    <w:p w14:paraId="08551C8C" w14:textId="66804C5E" w:rsidR="00455993" w:rsidRPr="005A62D4" w:rsidRDefault="00455993" w:rsidP="00EE2B56">
      <w:pPr>
        <w:spacing w:after="0" w:line="240" w:lineRule="auto"/>
        <w:jc w:val="both"/>
        <w:rPr>
          <w:rFonts w:eastAsia="Malgun Gothic"/>
          <w:b/>
          <w:bCs/>
          <w:sz w:val="21"/>
          <w:szCs w:val="21"/>
          <w:highlight w:val="green"/>
          <w:lang w:eastAsia="zh-CN"/>
        </w:rPr>
      </w:pPr>
      <w:r w:rsidRPr="005A62D4">
        <w:rPr>
          <w:b/>
          <w:bCs/>
          <w:sz w:val="21"/>
          <w:szCs w:val="21"/>
          <w:highlight w:val="green"/>
          <w:lang w:eastAsia="zh-CN"/>
        </w:rPr>
        <w:t>Agreement</w:t>
      </w:r>
    </w:p>
    <w:p w14:paraId="4434E9D8" w14:textId="77777777" w:rsidR="00455993" w:rsidRPr="005A62D4" w:rsidRDefault="00455993" w:rsidP="00EE2B56">
      <w:pPr>
        <w:spacing w:after="0" w:line="240" w:lineRule="auto"/>
        <w:rPr>
          <w:sz w:val="21"/>
          <w:szCs w:val="22"/>
          <w:lang w:eastAsia="zh-CN"/>
        </w:rPr>
      </w:pPr>
      <w:r w:rsidRPr="005A62D4">
        <w:rPr>
          <w:sz w:val="21"/>
          <w:szCs w:val="22"/>
          <w:lang w:eastAsia="zh-CN"/>
        </w:rPr>
        <w:t xml:space="preserve">For multiplexing a high-priority (HP) HARQ-ACK and a low-priority (LP) HARQ-ACK into a PUCCH in R17, </w:t>
      </w:r>
    </w:p>
    <w:p w14:paraId="3CFBEC25" w14:textId="77777777" w:rsidR="00455993" w:rsidRPr="00093BEB" w:rsidRDefault="00455993" w:rsidP="00EE2B56">
      <w:pPr>
        <w:pStyle w:val="ListParagraph"/>
        <w:numPr>
          <w:ilvl w:val="0"/>
          <w:numId w:val="21"/>
        </w:numPr>
        <w:spacing w:line="240" w:lineRule="auto"/>
        <w:contextualSpacing w:val="0"/>
        <w:rPr>
          <w:rFonts w:eastAsia="宋体"/>
          <w:sz w:val="21"/>
          <w:szCs w:val="22"/>
          <w:lang w:eastAsia="zh-CN"/>
        </w:rPr>
      </w:pPr>
      <w:r w:rsidRPr="00093BEB">
        <w:rPr>
          <w:rFonts w:eastAsia="宋体"/>
          <w:sz w:val="21"/>
          <w:szCs w:val="22"/>
          <w:lang w:eastAsia="zh-CN"/>
        </w:rPr>
        <w:t>HP A/N reuses rate matching equation, and RE mapping rules in Rel-15 for A/N+CSI-1.</w:t>
      </w:r>
    </w:p>
    <w:p w14:paraId="279F17C4" w14:textId="77777777" w:rsidR="00455993" w:rsidRPr="00093BEB" w:rsidRDefault="00455993" w:rsidP="00EE2B56">
      <w:pPr>
        <w:pStyle w:val="ListParagraph"/>
        <w:numPr>
          <w:ilvl w:val="0"/>
          <w:numId w:val="21"/>
        </w:numPr>
        <w:spacing w:line="240" w:lineRule="auto"/>
        <w:contextualSpacing w:val="0"/>
        <w:rPr>
          <w:rFonts w:eastAsia="宋体"/>
          <w:sz w:val="21"/>
          <w:szCs w:val="22"/>
          <w:lang w:eastAsia="zh-CN"/>
        </w:rPr>
      </w:pPr>
      <w:r w:rsidRPr="00093BEB">
        <w:rPr>
          <w:rFonts w:eastAsia="宋体"/>
          <w:sz w:val="21"/>
          <w:szCs w:val="22"/>
          <w:lang w:eastAsia="zh-CN"/>
        </w:rPr>
        <w:t>LP A/N reuses rate matching equation, and RE mapping rules in Rel-15 for CSI-2.</w:t>
      </w:r>
    </w:p>
    <w:p w14:paraId="75214E4A" w14:textId="4345C2A9" w:rsidR="00455993" w:rsidRPr="005A62D4" w:rsidRDefault="00455993" w:rsidP="00EE2B56">
      <w:pPr>
        <w:tabs>
          <w:tab w:val="left" w:pos="1440"/>
        </w:tabs>
        <w:spacing w:afterLines="50" w:after="120" w:line="240" w:lineRule="auto"/>
        <w:rPr>
          <w:sz w:val="21"/>
          <w:szCs w:val="22"/>
          <w:lang w:eastAsia="zh-CN"/>
        </w:rPr>
      </w:pPr>
      <w:r w:rsidRPr="005A62D4">
        <w:rPr>
          <w:sz w:val="21"/>
          <w:szCs w:val="22"/>
          <w:lang w:eastAsia="zh-CN"/>
        </w:rPr>
        <w:t>Above applies at least for PUCCH format 3 and 4.</w:t>
      </w:r>
    </w:p>
    <w:p w14:paraId="38D7C7B9" w14:textId="41C2D718" w:rsidR="00093BEB" w:rsidRPr="005A62D4" w:rsidRDefault="00093BEB" w:rsidP="005A62D4">
      <w:pPr>
        <w:jc w:val="both"/>
        <w:rPr>
          <w:sz w:val="21"/>
          <w:szCs w:val="21"/>
          <w:lang w:eastAsia="zh-CN"/>
        </w:rPr>
      </w:pPr>
      <w:r w:rsidRPr="005A62D4">
        <w:rPr>
          <w:sz w:val="21"/>
          <w:szCs w:val="21"/>
          <w:lang w:eastAsia="zh-CN"/>
        </w:rPr>
        <w:t xml:space="preserve">According to this agreement, </w:t>
      </w:r>
      <w:r w:rsidR="007C3425" w:rsidRPr="005A62D4">
        <w:rPr>
          <w:sz w:val="21"/>
          <w:szCs w:val="21"/>
          <w:lang w:eastAsia="zh-CN"/>
        </w:rPr>
        <w:t>for P</w:t>
      </w:r>
      <w:r w:rsidR="00EE2B56" w:rsidRPr="005A62D4">
        <w:rPr>
          <w:sz w:val="21"/>
          <w:szCs w:val="21"/>
          <w:lang w:eastAsia="zh-CN"/>
        </w:rPr>
        <w:t xml:space="preserve">UCCH format </w:t>
      </w:r>
      <w:r w:rsidR="007C3425" w:rsidRPr="005A62D4">
        <w:rPr>
          <w:sz w:val="21"/>
          <w:szCs w:val="21"/>
          <w:lang w:eastAsia="zh-CN"/>
        </w:rPr>
        <w:t>3/4</w:t>
      </w:r>
      <w:r w:rsidR="00EE2B56" w:rsidRPr="005A62D4">
        <w:rPr>
          <w:sz w:val="21"/>
          <w:szCs w:val="21"/>
          <w:lang w:eastAsia="zh-CN"/>
        </w:rPr>
        <w:t xml:space="preserve"> (PF3/4)</w:t>
      </w:r>
      <w:r w:rsidR="007C3425" w:rsidRPr="005A62D4">
        <w:rPr>
          <w:sz w:val="21"/>
          <w:szCs w:val="21"/>
          <w:lang w:eastAsia="zh-CN"/>
        </w:rPr>
        <w:t xml:space="preserve">, a total number of bits for rate matching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/>
                <w:sz w:val="21"/>
                <w:szCs w:val="21"/>
                <w:lang w:eastAsia="zh-CN"/>
              </w:rPr>
              <m:t>E</m:t>
            </m:r>
          </m:e>
          <m:sub>
            <m:r>
              <m:rPr>
                <m:nor/>
              </m:rPr>
              <w:rPr>
                <w:rFonts w:ascii="Cambria Math"/>
                <w:sz w:val="21"/>
                <w:szCs w:val="21"/>
                <w:lang w:eastAsia="zh-CN"/>
              </w:rPr>
              <m:t>tot</m:t>
            </m:r>
            <m:ctrlPr>
              <w:rPr>
                <w:rFonts w:ascii="Cambria Math" w:hAnsi="Cambria Math"/>
                <w:sz w:val="21"/>
                <w:szCs w:val="21"/>
                <w:lang w:eastAsia="zh-CN"/>
              </w:rPr>
            </m:ctrlPr>
          </m:sub>
        </m:sSub>
      </m:oMath>
      <w:r w:rsidR="007C3425" w:rsidRPr="005A62D4">
        <w:rPr>
          <w:sz w:val="21"/>
          <w:szCs w:val="21"/>
          <w:lang w:eastAsia="zh-CN"/>
        </w:rPr>
        <w:t xml:space="preserve"> is firstly calculated according to the number of available REs for </w:t>
      </w:r>
      <w:r w:rsidRPr="005A62D4">
        <w:rPr>
          <w:sz w:val="21"/>
          <w:szCs w:val="21"/>
          <w:lang w:eastAsia="zh-CN"/>
        </w:rPr>
        <w:t>HP A/N and LP A/N</w:t>
      </w:r>
      <w:r w:rsidR="007C3425" w:rsidRPr="005A62D4">
        <w:rPr>
          <w:sz w:val="21"/>
          <w:szCs w:val="21"/>
          <w:lang w:eastAsia="zh-CN"/>
        </w:rPr>
        <w:t xml:space="preserve"> transmission and spreading factors for a given modulation scheme.</w:t>
      </w:r>
      <w:r w:rsidRPr="005A62D4">
        <w:rPr>
          <w:sz w:val="21"/>
          <w:szCs w:val="21"/>
          <w:lang w:eastAsia="zh-CN"/>
        </w:rPr>
        <w:t xml:space="preserve"> A</w:t>
      </w:r>
      <w:r w:rsidR="007C3425" w:rsidRPr="005A62D4">
        <w:rPr>
          <w:sz w:val="21"/>
          <w:szCs w:val="21"/>
          <w:lang w:eastAsia="zh-CN"/>
        </w:rPr>
        <w:t xml:space="preserve"> number of bits for </w:t>
      </w:r>
      <w:r w:rsidRPr="005A62D4">
        <w:rPr>
          <w:sz w:val="21"/>
          <w:szCs w:val="21"/>
          <w:lang w:eastAsia="zh-CN"/>
        </w:rPr>
        <w:t>HP A/N</w:t>
      </w:r>
      <w:r w:rsidR="007C3425" w:rsidRPr="005A62D4">
        <w:rPr>
          <w:sz w:val="21"/>
          <w:szCs w:val="21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1"/>
                <w:lang w:eastAsia="zh-CN"/>
              </w:rPr>
            </m:ctrlPr>
          </m:sSubPr>
          <m:e>
            <m:r>
              <w:rPr>
                <w:rFonts w:ascii="Cambria Math"/>
                <w:sz w:val="21"/>
                <w:szCs w:val="21"/>
                <w:lang w:eastAsia="zh-CN"/>
              </w:rPr>
              <m:t>E</m:t>
            </m:r>
          </m:e>
          <m:sub>
            <m:r>
              <m:rPr>
                <m:nor/>
              </m:rPr>
              <w:rPr>
                <w:rFonts w:ascii="Cambria Math"/>
                <w:sz w:val="21"/>
                <w:szCs w:val="21"/>
                <w:lang w:eastAsia="zh-CN"/>
              </w:rPr>
              <m:t>UCI</m:t>
            </m:r>
            <m:ctrlPr>
              <w:rPr>
                <w:rFonts w:ascii="Cambria Math" w:hAnsi="Cambria Math"/>
                <w:sz w:val="21"/>
                <w:szCs w:val="21"/>
                <w:lang w:eastAsia="zh-CN"/>
              </w:rPr>
            </m:ctrlPr>
          </m:sub>
        </m:sSub>
      </m:oMath>
      <w:r w:rsidR="00B65CAD" w:rsidRPr="005A62D4">
        <w:rPr>
          <w:sz w:val="21"/>
          <w:szCs w:val="21"/>
          <w:lang w:eastAsia="zh-CN"/>
        </w:rPr>
        <w:t xml:space="preserve">is calculated according to the number of </w:t>
      </w:r>
      <w:r w:rsidRPr="005A62D4">
        <w:rPr>
          <w:rFonts w:hint="eastAsia"/>
          <w:sz w:val="21"/>
          <w:szCs w:val="21"/>
          <w:lang w:eastAsia="zh-CN"/>
        </w:rPr>
        <w:t>HP</w:t>
      </w:r>
      <w:r w:rsidRPr="005A62D4">
        <w:rPr>
          <w:sz w:val="21"/>
          <w:szCs w:val="21"/>
          <w:lang w:eastAsia="zh-CN"/>
        </w:rPr>
        <w:t xml:space="preserve"> </w:t>
      </w:r>
      <w:r w:rsidRPr="005A62D4">
        <w:rPr>
          <w:rFonts w:hint="eastAsia"/>
          <w:sz w:val="21"/>
          <w:szCs w:val="21"/>
          <w:lang w:eastAsia="zh-CN"/>
        </w:rPr>
        <w:t>A/N</w:t>
      </w:r>
      <w:r w:rsidRPr="005A62D4">
        <w:rPr>
          <w:sz w:val="21"/>
          <w:szCs w:val="21"/>
          <w:lang w:eastAsia="zh-CN"/>
        </w:rPr>
        <w:t xml:space="preserve"> </w:t>
      </w:r>
      <w:r w:rsidR="00B65CAD" w:rsidRPr="005A62D4">
        <w:rPr>
          <w:sz w:val="21"/>
          <w:szCs w:val="21"/>
          <w:lang w:eastAsia="zh-CN"/>
        </w:rPr>
        <w:t xml:space="preserve">bits and a configured maximum coding rate </w:t>
      </w:r>
      <m:oMath>
        <m:sSubSup>
          <m:sSubSupPr>
            <m:ctrlPr>
              <w:rPr>
                <w:rFonts w:ascii="Cambria Math" w:hAnsi="Cambria Math"/>
                <w:i/>
                <w:sz w:val="21"/>
                <w:szCs w:val="21"/>
                <w:lang w:eastAsia="zh-CN"/>
              </w:rPr>
            </m:ctrlPr>
          </m:sSubSupPr>
          <m:e>
            <m:r>
              <w:rPr>
                <w:rFonts w:ascii="Cambria Math"/>
                <w:sz w:val="21"/>
                <w:szCs w:val="21"/>
                <w:lang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  <w:sz w:val="21"/>
                <w:szCs w:val="21"/>
                <w:lang w:eastAsia="zh-CN"/>
              </w:rPr>
              <m:t>UCI</m:t>
            </m:r>
            <m:ctrlPr>
              <w:rPr>
                <w:rFonts w:ascii="Cambria Math" w:hAnsi="Cambria Math"/>
                <w:sz w:val="21"/>
                <w:szCs w:val="21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/>
                <w:sz w:val="21"/>
                <w:szCs w:val="21"/>
                <w:lang w:eastAsia="zh-CN"/>
              </w:rPr>
              <m:t>max</m:t>
            </m:r>
            <m:ctrlPr>
              <w:rPr>
                <w:rFonts w:ascii="Cambria Math" w:hAnsi="Cambria Math"/>
                <w:sz w:val="21"/>
                <w:szCs w:val="21"/>
                <w:lang w:eastAsia="zh-CN"/>
              </w:rPr>
            </m:ctrlPr>
          </m:sup>
        </m:sSubSup>
      </m:oMath>
      <w:r w:rsidRPr="005A62D4">
        <w:rPr>
          <w:sz w:val="21"/>
          <w:szCs w:val="21"/>
          <w:lang w:eastAsia="zh-CN"/>
        </w:rPr>
        <w:t xml:space="preserve"> for HP A/N</w:t>
      </w:r>
      <w:r w:rsidR="00B65CAD" w:rsidRPr="005A62D4">
        <w:rPr>
          <w:sz w:val="21"/>
          <w:szCs w:val="21"/>
          <w:lang w:eastAsia="zh-CN"/>
        </w:rPr>
        <w:t>. The remaining bits are used</w:t>
      </w:r>
      <w:r w:rsidR="0010057C" w:rsidRPr="005A62D4">
        <w:rPr>
          <w:sz w:val="21"/>
          <w:szCs w:val="21"/>
          <w:lang w:eastAsia="zh-CN"/>
        </w:rPr>
        <w:t xml:space="preserve"> for</w:t>
      </w:r>
      <w:r w:rsidR="00B65CAD" w:rsidRPr="005A62D4">
        <w:rPr>
          <w:sz w:val="21"/>
          <w:szCs w:val="21"/>
          <w:lang w:eastAsia="zh-CN"/>
        </w:rPr>
        <w:t xml:space="preserve"> the </w:t>
      </w:r>
      <w:r w:rsidRPr="005A62D4">
        <w:rPr>
          <w:sz w:val="21"/>
          <w:szCs w:val="21"/>
          <w:lang w:eastAsia="zh-CN"/>
        </w:rPr>
        <w:t>LP A/N</w:t>
      </w:r>
      <w:r w:rsidR="00B65CAD" w:rsidRPr="005A62D4">
        <w:rPr>
          <w:sz w:val="21"/>
          <w:szCs w:val="21"/>
          <w:lang w:eastAsia="zh-CN"/>
        </w:rPr>
        <w:t xml:space="preserve">. </w:t>
      </w:r>
      <w:r w:rsidRPr="005A62D4">
        <w:rPr>
          <w:sz w:val="21"/>
          <w:szCs w:val="21"/>
          <w:lang w:eastAsia="zh-CN"/>
        </w:rPr>
        <w:t xml:space="preserve">One remaining open issue is how to calculate the rate matching output sequence lengths for HP A/N and LP A/N </w:t>
      </w:r>
      <w:r w:rsidR="000E1501" w:rsidRPr="005A62D4">
        <w:rPr>
          <w:sz w:val="21"/>
          <w:szCs w:val="21"/>
          <w:lang w:eastAsia="zh-CN"/>
        </w:rPr>
        <w:t xml:space="preserve">in a PUCCH </w:t>
      </w:r>
      <w:r w:rsidR="00D14E03" w:rsidRPr="005A62D4">
        <w:rPr>
          <w:sz w:val="21"/>
          <w:szCs w:val="21"/>
          <w:lang w:eastAsia="zh-CN"/>
        </w:rPr>
        <w:t>with</w:t>
      </w:r>
      <w:r w:rsidR="000E1501" w:rsidRPr="005A62D4">
        <w:rPr>
          <w:sz w:val="21"/>
          <w:szCs w:val="21"/>
          <w:lang w:eastAsia="zh-CN"/>
        </w:rPr>
        <w:t xml:space="preserve"> </w:t>
      </w:r>
      <w:r w:rsidR="00D14E03" w:rsidRPr="005A62D4">
        <w:rPr>
          <w:sz w:val="21"/>
          <w:szCs w:val="21"/>
          <w:lang w:eastAsia="zh-CN"/>
        </w:rPr>
        <w:t xml:space="preserve">format </w:t>
      </w:r>
      <w:r w:rsidR="000E1501" w:rsidRPr="005A62D4">
        <w:rPr>
          <w:sz w:val="21"/>
          <w:szCs w:val="21"/>
          <w:lang w:eastAsia="zh-CN"/>
        </w:rPr>
        <w:t>2</w:t>
      </w:r>
      <w:r w:rsidR="00EE2B56" w:rsidRPr="005A62D4">
        <w:rPr>
          <w:sz w:val="21"/>
          <w:szCs w:val="21"/>
          <w:lang w:eastAsia="zh-CN"/>
        </w:rPr>
        <w:t xml:space="preserve"> (PF2)</w:t>
      </w:r>
      <w:r w:rsidR="000E1501" w:rsidRPr="005A62D4">
        <w:rPr>
          <w:sz w:val="21"/>
          <w:szCs w:val="21"/>
          <w:lang w:eastAsia="zh-CN"/>
        </w:rPr>
        <w:t xml:space="preserve">. </w:t>
      </w:r>
      <w:r w:rsidR="00EE2B56" w:rsidRPr="005A62D4">
        <w:rPr>
          <w:sz w:val="21"/>
          <w:szCs w:val="21"/>
          <w:lang w:eastAsia="zh-CN"/>
        </w:rPr>
        <w:t>In our view, i</w:t>
      </w:r>
      <w:r w:rsidR="000E1501" w:rsidRPr="005A62D4">
        <w:rPr>
          <w:sz w:val="21"/>
          <w:szCs w:val="21"/>
          <w:lang w:eastAsia="zh-CN"/>
        </w:rPr>
        <w:t>t is natural to apply a similar approach as PF3</w:t>
      </w:r>
      <w:r w:rsidR="000A3295" w:rsidRPr="005A62D4">
        <w:rPr>
          <w:sz w:val="21"/>
          <w:szCs w:val="21"/>
          <w:lang w:eastAsia="zh-CN"/>
        </w:rPr>
        <w:t>/4</w:t>
      </w:r>
      <w:r w:rsidR="000E1501" w:rsidRPr="005A62D4">
        <w:rPr>
          <w:sz w:val="21"/>
          <w:szCs w:val="21"/>
          <w:lang w:eastAsia="zh-CN"/>
        </w:rPr>
        <w:t xml:space="preserve"> to PF2, i.e., PF2 HP A/N reuses rate matching equation in Rel-15 for PF3/4 A/N+CSI</w:t>
      </w:r>
      <w:r w:rsidR="00171820">
        <w:rPr>
          <w:sz w:val="21"/>
          <w:szCs w:val="21"/>
          <w:lang w:eastAsia="zh-CN"/>
        </w:rPr>
        <w:t xml:space="preserve"> Part </w:t>
      </w:r>
      <w:r w:rsidR="000E1501" w:rsidRPr="005A62D4">
        <w:rPr>
          <w:sz w:val="21"/>
          <w:szCs w:val="21"/>
          <w:lang w:eastAsia="zh-CN"/>
        </w:rPr>
        <w:t>1 and PF2 LP A/N reuses rate matching equation in Rel-15 for PF3/4 CSI</w:t>
      </w:r>
      <w:r w:rsidR="00171820">
        <w:rPr>
          <w:sz w:val="21"/>
          <w:szCs w:val="21"/>
          <w:lang w:eastAsia="zh-CN"/>
        </w:rPr>
        <w:t xml:space="preserve"> Part </w:t>
      </w:r>
      <w:r w:rsidR="000E1501" w:rsidRPr="005A62D4">
        <w:rPr>
          <w:sz w:val="21"/>
          <w:szCs w:val="21"/>
          <w:lang w:eastAsia="zh-CN"/>
        </w:rPr>
        <w:t>2.</w:t>
      </w:r>
    </w:p>
    <w:p w14:paraId="34592345" w14:textId="589383AB" w:rsidR="000E1501" w:rsidRDefault="00002B8B" w:rsidP="00002B8B">
      <w:pPr>
        <w:jc w:val="both"/>
        <w:rPr>
          <w:sz w:val="21"/>
          <w:szCs w:val="22"/>
          <w:lang w:eastAsia="zh-CN"/>
        </w:rPr>
      </w:pPr>
      <w:r w:rsidRPr="005D635C">
        <w:rPr>
          <w:b/>
          <w:sz w:val="21"/>
          <w:szCs w:val="22"/>
          <w:lang w:eastAsia="zh-CN"/>
        </w:rPr>
        <w:t xml:space="preserve">Proposal </w:t>
      </w:r>
      <w:r w:rsidR="00DB3BD9">
        <w:rPr>
          <w:b/>
          <w:sz w:val="21"/>
          <w:szCs w:val="22"/>
          <w:lang w:eastAsia="zh-CN"/>
        </w:rPr>
        <w:t>4</w:t>
      </w:r>
      <w:r w:rsidRPr="005D635C">
        <w:rPr>
          <w:sz w:val="21"/>
          <w:szCs w:val="22"/>
          <w:lang w:eastAsia="zh-CN"/>
        </w:rPr>
        <w:t xml:space="preserve">: </w:t>
      </w:r>
      <w:r w:rsidR="000E1501">
        <w:rPr>
          <w:sz w:val="21"/>
          <w:szCs w:val="22"/>
          <w:lang w:eastAsia="zh-CN"/>
        </w:rPr>
        <w:t>R</w:t>
      </w:r>
      <w:r w:rsidR="000E1501" w:rsidRPr="00093BEB">
        <w:rPr>
          <w:sz w:val="21"/>
          <w:szCs w:val="22"/>
          <w:lang w:eastAsia="zh-CN"/>
        </w:rPr>
        <w:t>ate matching equation</w:t>
      </w:r>
      <w:r w:rsidR="000E1501">
        <w:rPr>
          <w:sz w:val="21"/>
          <w:szCs w:val="22"/>
          <w:lang w:eastAsia="zh-CN"/>
        </w:rPr>
        <w:t xml:space="preserve"> in Rel-15 for PF3/4 A/N+CSI-1 and rate matching equation in Rel-15 for PF3/4 CSI-2 are reused respectively for PF2 </w:t>
      </w:r>
      <w:r w:rsidR="000E1501" w:rsidRPr="00093BEB">
        <w:rPr>
          <w:sz w:val="21"/>
          <w:szCs w:val="22"/>
          <w:lang w:eastAsia="zh-CN"/>
        </w:rPr>
        <w:t>HP A/N</w:t>
      </w:r>
      <w:r w:rsidR="000E1501">
        <w:rPr>
          <w:sz w:val="21"/>
          <w:szCs w:val="22"/>
          <w:lang w:eastAsia="zh-CN"/>
        </w:rPr>
        <w:t xml:space="preserve"> and PF2 LP A/N.</w:t>
      </w:r>
    </w:p>
    <w:p w14:paraId="7A1849E2" w14:textId="70BA8F9C" w:rsidR="00ED5EAF" w:rsidRDefault="00032535" w:rsidP="00172774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  <w:rPr>
          <w:sz w:val="21"/>
          <w:szCs w:val="22"/>
          <w:lang w:eastAsia="zh-CN"/>
        </w:rPr>
      </w:pPr>
      <w:r>
        <w:rPr>
          <w:rFonts w:hint="eastAsia"/>
          <w:sz w:val="21"/>
          <w:szCs w:val="22"/>
          <w:lang w:eastAsia="zh-CN"/>
        </w:rPr>
        <w:t>T</w:t>
      </w:r>
      <w:r>
        <w:rPr>
          <w:sz w:val="21"/>
          <w:szCs w:val="22"/>
          <w:lang w:eastAsia="zh-CN"/>
        </w:rPr>
        <w:t xml:space="preserve">here </w:t>
      </w:r>
      <w:r w:rsidR="00ED5EAF">
        <w:rPr>
          <w:sz w:val="21"/>
          <w:szCs w:val="22"/>
          <w:lang w:eastAsia="zh-CN"/>
        </w:rPr>
        <w:t xml:space="preserve">is an agreement made at last RAN1 meeting </w:t>
      </w:r>
      <w:r w:rsidR="00261E2D">
        <w:rPr>
          <w:sz w:val="21"/>
          <w:szCs w:val="22"/>
          <w:lang w:eastAsia="zh-CN"/>
        </w:rPr>
        <w:t>regarding power control</w:t>
      </w:r>
      <w:r w:rsidR="00ED5EAF">
        <w:rPr>
          <w:sz w:val="21"/>
          <w:szCs w:val="22"/>
          <w:lang w:eastAsia="zh-CN"/>
        </w:rPr>
        <w:t>:</w:t>
      </w:r>
    </w:p>
    <w:p w14:paraId="114E0B54" w14:textId="77777777" w:rsidR="00ED5EAF" w:rsidRPr="00ED5EAF" w:rsidRDefault="00ED5EAF" w:rsidP="00ED5EAF">
      <w:pPr>
        <w:rPr>
          <w:sz w:val="21"/>
          <w:szCs w:val="21"/>
          <w:highlight w:val="green"/>
        </w:rPr>
      </w:pPr>
      <w:r w:rsidRPr="00ED5EAF">
        <w:rPr>
          <w:sz w:val="21"/>
          <w:szCs w:val="21"/>
          <w:highlight w:val="green"/>
        </w:rPr>
        <w:t>Agreement</w:t>
      </w:r>
    </w:p>
    <w:p w14:paraId="7A15404C" w14:textId="77777777" w:rsidR="00ED5EAF" w:rsidRPr="00ED5EAF" w:rsidRDefault="00ED5EAF" w:rsidP="00ED5EAF">
      <w:pPr>
        <w:rPr>
          <w:sz w:val="21"/>
          <w:szCs w:val="21"/>
        </w:rPr>
      </w:pPr>
      <w:r w:rsidRPr="00ED5EAF">
        <w:rPr>
          <w:sz w:val="21"/>
          <w:szCs w:val="21"/>
        </w:rPr>
        <w:t xml:space="preserve">For multiplexing a high-priority (HP) HARQ-ACK and a low-priority (LP) HARQ-ACK into a PUCCH in R17, </w:t>
      </w:r>
    </w:p>
    <w:p w14:paraId="1C5098F3" w14:textId="77777777" w:rsidR="00ED5EAF" w:rsidRPr="00ED5EAF" w:rsidRDefault="00ED5EAF" w:rsidP="00ED5EAF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sz w:val="21"/>
          <w:szCs w:val="21"/>
        </w:rPr>
      </w:pPr>
      <w:r w:rsidRPr="00ED5EAF">
        <w:rPr>
          <w:sz w:val="21"/>
          <w:szCs w:val="21"/>
        </w:rPr>
        <w:t>At least for PUCCH format 3/4, use the HP UCI bit number and HP RE number for ∆</w:t>
      </w:r>
      <w:r w:rsidRPr="00ED5EAF">
        <w:rPr>
          <w:sz w:val="21"/>
          <w:szCs w:val="21"/>
          <w:vertAlign w:val="subscript"/>
        </w:rPr>
        <w:t>TF,b,f,c</w:t>
      </w:r>
      <w:r w:rsidRPr="00ED5EAF">
        <w:rPr>
          <w:sz w:val="21"/>
          <w:szCs w:val="21"/>
        </w:rPr>
        <w:t>(i)</w:t>
      </w:r>
      <w:r w:rsidRPr="00ED5EAF">
        <w:rPr>
          <w:sz w:val="21"/>
          <w:szCs w:val="21"/>
        </w:rPr>
        <w:fldChar w:fldCharType="begin"/>
      </w:r>
      <w:r w:rsidRPr="00ED5EAF">
        <w:rPr>
          <w:sz w:val="21"/>
          <w:szCs w:val="21"/>
        </w:rPr>
        <w:instrText xml:space="preserve"> QUOTE </w:instrText>
      </w:r>
      <m:oMath>
        <m:sSub>
          <m:sSubPr>
            <m:ctrlPr>
              <w:rPr>
                <w:rFonts w:ascii="Cambria Math" w:hAnsi="Cambria Math" w:cs="宋体"/>
                <w:i/>
                <w:iCs/>
                <w:sz w:val="21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TF, b, f,c</m:t>
            </m:r>
          </m:sub>
        </m:sSub>
        <m:d>
          <m:dPr>
            <m:ctrlPr>
              <w:rPr>
                <w:rFonts w:ascii="Cambria Math" w:hAnsi="Cambria Math" w:cs="宋体"/>
                <w:i/>
                <w:iCs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  <w:sz w:val="21"/>
            <w:szCs w:val="21"/>
          </w:rPr>
          <m:t xml:space="preserve"> </m:t>
        </m:r>
      </m:oMath>
      <w:r w:rsidRPr="00ED5EAF">
        <w:rPr>
          <w:sz w:val="21"/>
          <w:szCs w:val="21"/>
        </w:rPr>
        <w:instrText xml:space="preserve"> </w:instrText>
      </w:r>
      <w:r w:rsidRPr="00ED5EAF">
        <w:rPr>
          <w:sz w:val="21"/>
          <w:szCs w:val="21"/>
        </w:rPr>
        <w:fldChar w:fldCharType="separate"/>
      </w:r>
      <m:oMath>
        <m:sSub>
          <m:sSubPr>
            <m:ctrlPr>
              <w:rPr>
                <w:rFonts w:ascii="Cambria Math" w:hAnsi="Cambria Math" w:cs="宋体"/>
                <w:i/>
                <w:iCs/>
                <w:sz w:val="21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TF,b,f,c</m:t>
            </m:r>
          </m:sub>
        </m:sSub>
        <m:d>
          <m:dPr>
            <m:ctrlPr>
              <w:rPr>
                <w:rFonts w:ascii="Cambria Math" w:hAnsi="Cambria Math" w:cs="宋体"/>
                <w:i/>
                <w:iCs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e>
        </m:d>
      </m:oMath>
      <w:r w:rsidRPr="00ED5EAF">
        <w:rPr>
          <w:sz w:val="21"/>
          <w:szCs w:val="21"/>
        </w:rPr>
        <w:fldChar w:fldCharType="end"/>
      </w:r>
      <w:r w:rsidRPr="00ED5EAF">
        <w:rPr>
          <w:sz w:val="21"/>
          <w:szCs w:val="21"/>
        </w:rPr>
        <w:t> formula selection and calculation</w:t>
      </w:r>
    </w:p>
    <w:p w14:paraId="5B086723" w14:textId="77777777" w:rsidR="00ED5EAF" w:rsidRPr="00ED5EAF" w:rsidRDefault="00ED5EAF" w:rsidP="00ED5EAF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sz w:val="21"/>
          <w:szCs w:val="21"/>
        </w:rPr>
      </w:pPr>
      <w:r w:rsidRPr="00ED5EAF">
        <w:rPr>
          <w:sz w:val="21"/>
          <w:szCs w:val="21"/>
        </w:rPr>
        <w:t>For PUCCH format 1, use the total UCI bit number for ∆</w:t>
      </w:r>
      <w:r w:rsidRPr="00ED5EAF">
        <w:rPr>
          <w:sz w:val="21"/>
          <w:szCs w:val="21"/>
          <w:vertAlign w:val="subscript"/>
        </w:rPr>
        <w:t>TF,b,f,c</w:t>
      </w:r>
      <w:r w:rsidRPr="00ED5EAF">
        <w:rPr>
          <w:sz w:val="21"/>
          <w:szCs w:val="21"/>
        </w:rPr>
        <w:t>(i) calculation.</w:t>
      </w:r>
    </w:p>
    <w:p w14:paraId="6C6980C7" w14:textId="77777777" w:rsidR="00ED5EAF" w:rsidRPr="00ED5EAF" w:rsidRDefault="00ED5EAF" w:rsidP="00ED5EAF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sz w:val="21"/>
          <w:szCs w:val="21"/>
        </w:rPr>
      </w:pPr>
      <w:r w:rsidRPr="00ED5EAF">
        <w:rPr>
          <w:sz w:val="21"/>
          <w:szCs w:val="21"/>
        </w:rPr>
        <w:t>FFS for PUCCH format 2.</w:t>
      </w:r>
    </w:p>
    <w:p w14:paraId="2FF2D123" w14:textId="540E6A67" w:rsidR="00ED5EAF" w:rsidRDefault="00A469C6" w:rsidP="00172774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  <w:rPr>
          <w:sz w:val="21"/>
          <w:szCs w:val="22"/>
          <w:lang w:eastAsia="zh-CN"/>
        </w:rPr>
      </w:pPr>
      <w:r>
        <w:rPr>
          <w:rFonts w:hint="eastAsia"/>
          <w:sz w:val="21"/>
          <w:szCs w:val="22"/>
          <w:lang w:eastAsia="zh-CN"/>
        </w:rPr>
        <w:t>T</w:t>
      </w:r>
      <w:r>
        <w:rPr>
          <w:sz w:val="21"/>
          <w:szCs w:val="22"/>
          <w:lang w:eastAsia="zh-CN"/>
        </w:rPr>
        <w:t>he leftover issue is how to manage the power for PUCCH format 2. In current specification, the power of PUCCH format 2</w:t>
      </w:r>
      <w:r w:rsidR="006B224E">
        <w:rPr>
          <w:sz w:val="21"/>
          <w:szCs w:val="22"/>
          <w:lang w:eastAsia="zh-CN"/>
        </w:rPr>
        <w:t xml:space="preserve"> is also determined based on the BPRE. Therefore, it is straightforward that </w:t>
      </w:r>
      <w:r w:rsidR="006B224E" w:rsidRPr="00ED5EAF">
        <w:rPr>
          <w:sz w:val="21"/>
          <w:szCs w:val="21"/>
        </w:rPr>
        <w:t>HP UCI bit number and HP RE number</w:t>
      </w:r>
      <w:r w:rsidR="006B224E">
        <w:rPr>
          <w:sz w:val="21"/>
          <w:szCs w:val="21"/>
        </w:rPr>
        <w:t xml:space="preserve"> are used for PF2 </w:t>
      </w:r>
      <w:r w:rsidR="006B224E" w:rsidRPr="00ED5EAF">
        <w:rPr>
          <w:sz w:val="21"/>
          <w:szCs w:val="21"/>
        </w:rPr>
        <w:t>∆</w:t>
      </w:r>
      <w:r w:rsidR="006B224E" w:rsidRPr="00ED5EAF">
        <w:rPr>
          <w:sz w:val="21"/>
          <w:szCs w:val="21"/>
          <w:vertAlign w:val="subscript"/>
        </w:rPr>
        <w:t>TF,b,f,c</w:t>
      </w:r>
      <w:r w:rsidR="006B224E" w:rsidRPr="00ED5EAF">
        <w:rPr>
          <w:sz w:val="21"/>
          <w:szCs w:val="21"/>
        </w:rPr>
        <w:t>(i)</w:t>
      </w:r>
      <w:r w:rsidR="006B224E" w:rsidRPr="00ED5EAF">
        <w:rPr>
          <w:sz w:val="21"/>
          <w:szCs w:val="21"/>
        </w:rPr>
        <w:fldChar w:fldCharType="begin"/>
      </w:r>
      <w:r w:rsidR="006B224E" w:rsidRPr="00ED5EAF">
        <w:rPr>
          <w:sz w:val="21"/>
          <w:szCs w:val="21"/>
        </w:rPr>
        <w:instrText xml:space="preserve"> QUOTE </w:instrText>
      </w:r>
      <m:oMath>
        <m:sSub>
          <m:sSubPr>
            <m:ctrlPr>
              <w:rPr>
                <w:rFonts w:ascii="Cambria Math" w:hAnsi="Cambria Math" w:cs="宋体"/>
                <w:i/>
                <w:iCs/>
                <w:sz w:val="21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TF, b, f,c</m:t>
            </m:r>
          </m:sub>
        </m:sSub>
        <m:d>
          <m:dPr>
            <m:ctrlPr>
              <w:rPr>
                <w:rFonts w:ascii="Cambria Math" w:hAnsi="Cambria Math" w:cs="宋体"/>
                <w:i/>
                <w:iCs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  <w:sz w:val="21"/>
            <w:szCs w:val="21"/>
          </w:rPr>
          <m:t xml:space="preserve"> </m:t>
        </m:r>
      </m:oMath>
      <w:r w:rsidR="006B224E" w:rsidRPr="00ED5EAF">
        <w:rPr>
          <w:sz w:val="21"/>
          <w:szCs w:val="21"/>
        </w:rPr>
        <w:instrText xml:space="preserve"> </w:instrText>
      </w:r>
      <w:r w:rsidR="006B224E" w:rsidRPr="00ED5EAF">
        <w:rPr>
          <w:sz w:val="21"/>
          <w:szCs w:val="21"/>
        </w:rPr>
        <w:fldChar w:fldCharType="separate"/>
      </w:r>
      <m:oMath>
        <m:sSub>
          <m:sSubPr>
            <m:ctrlPr>
              <w:rPr>
                <w:rFonts w:ascii="Cambria Math" w:hAnsi="Cambria Math" w:cs="宋体"/>
                <w:i/>
                <w:iCs/>
                <w:sz w:val="21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TF,b,f,c</m:t>
            </m:r>
          </m:sub>
        </m:sSub>
        <m:d>
          <m:dPr>
            <m:ctrlPr>
              <w:rPr>
                <w:rFonts w:ascii="Cambria Math" w:hAnsi="Cambria Math" w:cs="宋体"/>
                <w:i/>
                <w:iCs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e>
        </m:d>
      </m:oMath>
      <w:r w:rsidR="006B224E" w:rsidRPr="00ED5EAF">
        <w:rPr>
          <w:sz w:val="21"/>
          <w:szCs w:val="21"/>
        </w:rPr>
        <w:fldChar w:fldCharType="end"/>
      </w:r>
      <w:r w:rsidR="006B224E" w:rsidRPr="00ED5EAF">
        <w:rPr>
          <w:sz w:val="21"/>
          <w:szCs w:val="21"/>
        </w:rPr>
        <w:t> formula selection and calculation</w:t>
      </w:r>
      <w:r w:rsidR="006B224E">
        <w:rPr>
          <w:sz w:val="21"/>
          <w:szCs w:val="21"/>
        </w:rPr>
        <w:t>.</w:t>
      </w:r>
    </w:p>
    <w:p w14:paraId="6D3D2391" w14:textId="4BBE3530" w:rsidR="00032535" w:rsidRDefault="00A766CD" w:rsidP="00172774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  <w:rPr>
          <w:sz w:val="21"/>
          <w:szCs w:val="22"/>
          <w:lang w:eastAsia="zh-CN"/>
        </w:rPr>
      </w:pPr>
      <w:r w:rsidRPr="00F76A8B">
        <w:rPr>
          <w:b/>
          <w:sz w:val="21"/>
          <w:szCs w:val="22"/>
          <w:lang w:eastAsia="zh-CN"/>
        </w:rPr>
        <w:t xml:space="preserve">Proposal </w:t>
      </w:r>
      <w:r w:rsidR="00261E2D">
        <w:rPr>
          <w:b/>
          <w:sz w:val="21"/>
          <w:szCs w:val="22"/>
          <w:lang w:eastAsia="zh-CN"/>
        </w:rPr>
        <w:t>5</w:t>
      </w:r>
      <w:r w:rsidRPr="00F76A8B">
        <w:rPr>
          <w:sz w:val="21"/>
          <w:szCs w:val="22"/>
          <w:lang w:eastAsia="zh-CN"/>
        </w:rPr>
        <w:t>:</w:t>
      </w:r>
      <w:r w:rsidRPr="00F76A8B">
        <w:rPr>
          <w:rFonts w:hint="eastAsia"/>
          <w:sz w:val="21"/>
          <w:szCs w:val="22"/>
          <w:lang w:eastAsia="zh-CN"/>
        </w:rPr>
        <w:t xml:space="preserve"> </w:t>
      </w:r>
      <w:r w:rsidR="006B224E">
        <w:rPr>
          <w:sz w:val="21"/>
          <w:szCs w:val="22"/>
          <w:lang w:eastAsia="zh-CN"/>
        </w:rPr>
        <w:t xml:space="preserve">The </w:t>
      </w:r>
      <w:r w:rsidR="006B224E" w:rsidRPr="00ED5EAF">
        <w:rPr>
          <w:sz w:val="21"/>
          <w:szCs w:val="21"/>
        </w:rPr>
        <w:t>HP UCI bit number and HP RE number</w:t>
      </w:r>
      <w:r w:rsidR="006B224E">
        <w:rPr>
          <w:sz w:val="21"/>
          <w:szCs w:val="21"/>
        </w:rPr>
        <w:t xml:space="preserve"> are used for PF2 </w:t>
      </w:r>
      <w:r w:rsidR="006B224E" w:rsidRPr="00ED5EAF">
        <w:rPr>
          <w:sz w:val="21"/>
          <w:szCs w:val="21"/>
        </w:rPr>
        <w:t>∆</w:t>
      </w:r>
      <w:r w:rsidR="006B224E" w:rsidRPr="00ED5EAF">
        <w:rPr>
          <w:sz w:val="21"/>
          <w:szCs w:val="21"/>
          <w:vertAlign w:val="subscript"/>
        </w:rPr>
        <w:t>TF,b,f,c</w:t>
      </w:r>
      <w:r w:rsidR="006B224E" w:rsidRPr="00ED5EAF">
        <w:rPr>
          <w:sz w:val="21"/>
          <w:szCs w:val="21"/>
        </w:rPr>
        <w:t>(i)</w:t>
      </w:r>
      <w:r w:rsidR="006B224E" w:rsidRPr="00ED5EAF">
        <w:rPr>
          <w:sz w:val="21"/>
          <w:szCs w:val="21"/>
        </w:rPr>
        <w:fldChar w:fldCharType="begin"/>
      </w:r>
      <w:r w:rsidR="006B224E" w:rsidRPr="00ED5EAF">
        <w:rPr>
          <w:sz w:val="21"/>
          <w:szCs w:val="21"/>
        </w:rPr>
        <w:instrText xml:space="preserve"> QUOTE </w:instrText>
      </w:r>
      <m:oMath>
        <m:sSub>
          <m:sSubPr>
            <m:ctrlPr>
              <w:rPr>
                <w:rFonts w:ascii="Cambria Math" w:hAnsi="Cambria Math" w:cs="宋体"/>
                <w:i/>
                <w:iCs/>
                <w:sz w:val="21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TF, b, f,c</m:t>
            </m:r>
          </m:sub>
        </m:sSub>
        <m:d>
          <m:dPr>
            <m:ctrlPr>
              <w:rPr>
                <w:rFonts w:ascii="Cambria Math" w:hAnsi="Cambria Math" w:cs="宋体"/>
                <w:i/>
                <w:iCs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  <w:sz w:val="21"/>
            <w:szCs w:val="21"/>
          </w:rPr>
          <m:t xml:space="preserve"> </m:t>
        </m:r>
      </m:oMath>
      <w:r w:rsidR="006B224E" w:rsidRPr="00ED5EAF">
        <w:rPr>
          <w:sz w:val="21"/>
          <w:szCs w:val="21"/>
        </w:rPr>
        <w:instrText xml:space="preserve"> </w:instrText>
      </w:r>
      <w:r w:rsidR="006B224E" w:rsidRPr="00ED5EAF">
        <w:rPr>
          <w:sz w:val="21"/>
          <w:szCs w:val="21"/>
        </w:rPr>
        <w:fldChar w:fldCharType="separate"/>
      </w:r>
      <m:oMath>
        <m:sSub>
          <m:sSubPr>
            <m:ctrlPr>
              <w:rPr>
                <w:rFonts w:ascii="Cambria Math" w:hAnsi="Cambria Math" w:cs="宋体"/>
                <w:i/>
                <w:iCs/>
                <w:sz w:val="21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TF,b,f,c</m:t>
            </m:r>
          </m:sub>
        </m:sSub>
        <m:d>
          <m:dPr>
            <m:ctrlPr>
              <w:rPr>
                <w:rFonts w:ascii="Cambria Math" w:hAnsi="Cambria Math" w:cs="宋体"/>
                <w:i/>
                <w:iCs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e>
        </m:d>
      </m:oMath>
      <w:r w:rsidR="006B224E" w:rsidRPr="00ED5EAF">
        <w:rPr>
          <w:sz w:val="21"/>
          <w:szCs w:val="21"/>
        </w:rPr>
        <w:fldChar w:fldCharType="end"/>
      </w:r>
      <w:r w:rsidR="006B224E" w:rsidRPr="00ED5EAF">
        <w:rPr>
          <w:sz w:val="21"/>
          <w:szCs w:val="21"/>
        </w:rPr>
        <w:t> formula selection and calculation</w:t>
      </w:r>
      <w:r w:rsidR="006B224E">
        <w:rPr>
          <w:sz w:val="21"/>
          <w:szCs w:val="21"/>
        </w:rPr>
        <w:t>.</w:t>
      </w:r>
    </w:p>
    <w:p w14:paraId="098C9261" w14:textId="678550E0" w:rsidR="002767A6" w:rsidRDefault="00C9421C">
      <w:pPr>
        <w:pStyle w:val="Heading1"/>
        <w:ind w:left="0" w:firstLine="0"/>
        <w:jc w:val="both"/>
      </w:pPr>
      <w:r>
        <w:t>4</w:t>
      </w:r>
      <w:r w:rsidR="00172774">
        <w:t xml:space="preserve">   </w:t>
      </w:r>
      <w:r w:rsidR="00C822E8">
        <w:rPr>
          <w:rFonts w:hint="eastAsia"/>
        </w:rPr>
        <w:t xml:space="preserve">Multiplexing HARQ-ACK </w:t>
      </w:r>
      <w:r w:rsidR="006E3D21">
        <w:t>o</w:t>
      </w:r>
      <w:r w:rsidR="00C822E8">
        <w:rPr>
          <w:rFonts w:hint="eastAsia"/>
        </w:rPr>
        <w:t>n PUSCH</w:t>
      </w:r>
    </w:p>
    <w:p w14:paraId="70D83A6C" w14:textId="4427EC4A" w:rsidR="00886DE3" w:rsidRPr="00B57B6A" w:rsidRDefault="00C9421C" w:rsidP="00886DE3">
      <w:pPr>
        <w:pStyle w:val="Heading2"/>
      </w:pPr>
      <w:r>
        <w:rPr>
          <w:lang w:val="en-GB"/>
        </w:rPr>
        <w:t>4</w:t>
      </w:r>
      <w:r w:rsidR="00886DE3" w:rsidRPr="00B57B6A">
        <w:t>.1 Channel coding</w:t>
      </w:r>
    </w:p>
    <w:p w14:paraId="3246415D" w14:textId="77777777" w:rsidR="00886DE3" w:rsidRPr="003D73FC" w:rsidRDefault="00886DE3" w:rsidP="00886DE3">
      <w:pPr>
        <w:rPr>
          <w:color w:val="000000"/>
          <w:sz w:val="21"/>
          <w:szCs w:val="21"/>
          <w:highlight w:val="green"/>
          <w:lang w:eastAsia="zh-CN"/>
        </w:rPr>
      </w:pPr>
      <w:r w:rsidRPr="003D73FC">
        <w:rPr>
          <w:sz w:val="21"/>
          <w:szCs w:val="21"/>
          <w:lang w:eastAsia="zh-CN"/>
        </w:rPr>
        <w:t>The following agreements were made at RAN1 #104bis-e:</w:t>
      </w:r>
    </w:p>
    <w:p w14:paraId="4C4657A3" w14:textId="77777777" w:rsidR="00886DE3" w:rsidRPr="003D73FC" w:rsidRDefault="00886DE3" w:rsidP="00886DE3">
      <w:pPr>
        <w:rPr>
          <w:sz w:val="21"/>
          <w:szCs w:val="21"/>
          <w:lang w:eastAsia="zh-CN"/>
        </w:rPr>
      </w:pPr>
      <w:r w:rsidRPr="003D73FC">
        <w:rPr>
          <w:sz w:val="21"/>
          <w:szCs w:val="21"/>
          <w:highlight w:val="green"/>
          <w:lang w:eastAsia="zh-CN"/>
        </w:rPr>
        <w:t>Agreements:</w:t>
      </w:r>
    </w:p>
    <w:p w14:paraId="419CF3AA" w14:textId="77777777" w:rsidR="006E3D21" w:rsidRPr="003D73FC" w:rsidRDefault="006E3D21" w:rsidP="006E3D21">
      <w:pPr>
        <w:spacing w:after="0"/>
        <w:rPr>
          <w:sz w:val="21"/>
          <w:szCs w:val="21"/>
          <w:lang w:eastAsia="zh-CN"/>
        </w:rPr>
      </w:pPr>
      <w:r w:rsidRPr="003D73FC">
        <w:rPr>
          <w:sz w:val="21"/>
          <w:szCs w:val="21"/>
          <w:lang w:eastAsia="zh-CN"/>
        </w:rPr>
        <w:t>For multiplexing a high-priority (HP) HARQ-ACK and a low-priority (LP) HARQ-ACK into a PUSCH in R17, support separate coding for the two HARQ-ACKs.</w:t>
      </w:r>
    </w:p>
    <w:p w14:paraId="3D3C865E" w14:textId="77777777" w:rsidR="006E3D21" w:rsidRPr="003D73FC" w:rsidRDefault="006E3D21" w:rsidP="006E3D21">
      <w:pPr>
        <w:numPr>
          <w:ilvl w:val="0"/>
          <w:numId w:val="16"/>
        </w:numPr>
        <w:overflowPunct/>
        <w:autoSpaceDE/>
        <w:autoSpaceDN/>
        <w:adjustRightInd/>
        <w:spacing w:after="120" w:line="240" w:lineRule="auto"/>
        <w:ind w:left="714" w:hanging="357"/>
        <w:textAlignment w:val="auto"/>
        <w:rPr>
          <w:sz w:val="21"/>
          <w:szCs w:val="21"/>
          <w:lang w:eastAsia="zh-CN"/>
        </w:rPr>
      </w:pPr>
      <w:r w:rsidRPr="003D73FC">
        <w:rPr>
          <w:sz w:val="21"/>
          <w:szCs w:val="21"/>
          <w:lang w:eastAsia="zh-CN"/>
        </w:rPr>
        <w:t>It is understood that it is intended that t</w:t>
      </w:r>
      <w:r w:rsidRPr="003D73FC">
        <w:rPr>
          <w:rFonts w:hint="eastAsia"/>
          <w:sz w:val="21"/>
          <w:szCs w:val="21"/>
          <w:lang w:eastAsia="zh-CN"/>
        </w:rPr>
        <w:t>he number of encoding chains for all UCI multiplexing combinations in Rel-17 should not exceed that in Rel-15/16.</w:t>
      </w:r>
    </w:p>
    <w:p w14:paraId="2DFBD490" w14:textId="0FB41535" w:rsidR="006E170A" w:rsidRDefault="006E170A" w:rsidP="00886DE3">
      <w:pPr>
        <w:jc w:val="both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A</w:t>
      </w:r>
      <w:r>
        <w:rPr>
          <w:sz w:val="21"/>
          <w:szCs w:val="21"/>
          <w:lang w:eastAsia="zh-CN"/>
        </w:rPr>
        <w:t xml:space="preserve">t </w:t>
      </w:r>
      <w:r w:rsidR="001808D8">
        <w:rPr>
          <w:sz w:val="21"/>
          <w:szCs w:val="21"/>
          <w:lang w:eastAsia="zh-CN"/>
        </w:rPr>
        <w:t xml:space="preserve">RAN1#106bis-e and </w:t>
      </w:r>
      <w:r>
        <w:rPr>
          <w:sz w:val="21"/>
          <w:szCs w:val="21"/>
          <w:lang w:eastAsia="zh-CN"/>
        </w:rPr>
        <w:t>RAN1#107e, the following</w:t>
      </w:r>
      <w:r w:rsidR="001808D8">
        <w:rPr>
          <w:sz w:val="21"/>
          <w:szCs w:val="21"/>
          <w:lang w:eastAsia="zh-CN"/>
        </w:rPr>
        <w:t xml:space="preserve"> agreements were respectively made</w:t>
      </w:r>
      <w:r>
        <w:rPr>
          <w:sz w:val="21"/>
          <w:szCs w:val="21"/>
          <w:lang w:eastAsia="zh-CN"/>
        </w:rPr>
        <w:t>:</w:t>
      </w:r>
    </w:p>
    <w:p w14:paraId="4B6E7649" w14:textId="77777777" w:rsidR="001808D8" w:rsidRPr="001808D8" w:rsidRDefault="001808D8" w:rsidP="001808D8">
      <w:pPr>
        <w:rPr>
          <w:rFonts w:cs="Times"/>
          <w:sz w:val="21"/>
          <w:szCs w:val="21"/>
          <w:highlight w:val="green"/>
          <w:lang w:eastAsia="x-none"/>
        </w:rPr>
      </w:pPr>
      <w:r w:rsidRPr="001808D8">
        <w:rPr>
          <w:rFonts w:cs="Times"/>
          <w:sz w:val="21"/>
          <w:szCs w:val="21"/>
          <w:highlight w:val="green"/>
          <w:lang w:eastAsia="x-none"/>
        </w:rPr>
        <w:lastRenderedPageBreak/>
        <w:t>Agreement</w:t>
      </w:r>
    </w:p>
    <w:p w14:paraId="67BCB88A" w14:textId="77777777" w:rsidR="001808D8" w:rsidRPr="001808D8" w:rsidRDefault="001808D8" w:rsidP="001808D8">
      <w:pPr>
        <w:rPr>
          <w:sz w:val="21"/>
          <w:szCs w:val="21"/>
        </w:rPr>
      </w:pPr>
      <w:r w:rsidRPr="001808D8">
        <w:rPr>
          <w:sz w:val="21"/>
          <w:szCs w:val="21"/>
        </w:rPr>
        <w:t>For multiplexing a high-priority (HP) HARQ-ACK and a low-priority (LP) HARQ-ACK into a PUSCH in R17,</w:t>
      </w:r>
      <w:r w:rsidRPr="001808D8">
        <w:rPr>
          <w:rFonts w:hint="eastAsia"/>
          <w:sz w:val="21"/>
          <w:szCs w:val="21"/>
          <w:lang w:eastAsia="zh-CN"/>
        </w:rPr>
        <w:t xml:space="preserve"> </w:t>
      </w:r>
      <w:r w:rsidRPr="001808D8">
        <w:rPr>
          <w:sz w:val="21"/>
          <w:szCs w:val="21"/>
          <w:lang w:eastAsia="zh-CN"/>
        </w:rPr>
        <w:t xml:space="preserve">if HP HARQ-ACK and LP HARQ-ACK would be transmitted on HP/LP PUSCH without CSI, </w:t>
      </w:r>
    </w:p>
    <w:p w14:paraId="4E008729" w14:textId="77777777" w:rsidR="001808D8" w:rsidRPr="001808D8" w:rsidRDefault="001808D8" w:rsidP="001808D8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sz w:val="21"/>
          <w:szCs w:val="21"/>
        </w:rPr>
      </w:pPr>
      <w:r w:rsidRPr="001808D8">
        <w:rPr>
          <w:sz w:val="21"/>
          <w:szCs w:val="21"/>
        </w:rPr>
        <w:t>HP HARQ-ACK and LP HARQ-ACK are separately encoded according to R15 TS 38.212 Clause 5.3.</w:t>
      </w:r>
      <w:r w:rsidRPr="001808D8">
        <w:rPr>
          <w:rFonts w:hint="eastAsia"/>
          <w:sz w:val="21"/>
          <w:szCs w:val="21"/>
          <w:lang w:eastAsia="zh-CN"/>
        </w:rPr>
        <w:t>1 and</w:t>
      </w:r>
      <w:r w:rsidRPr="001808D8">
        <w:rPr>
          <w:sz w:val="21"/>
          <w:szCs w:val="21"/>
        </w:rPr>
        <w:t xml:space="preserve"> Clause 5.3.3</w:t>
      </w:r>
      <w:r w:rsidRPr="001808D8">
        <w:rPr>
          <w:sz w:val="21"/>
          <w:szCs w:val="21"/>
          <w:lang w:eastAsia="zh-CN"/>
        </w:rPr>
        <w:t xml:space="preserve">. </w:t>
      </w:r>
    </w:p>
    <w:p w14:paraId="054E017F" w14:textId="77777777" w:rsidR="001808D8" w:rsidRPr="001808D8" w:rsidRDefault="001808D8" w:rsidP="001808D8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sz w:val="21"/>
          <w:szCs w:val="21"/>
        </w:rPr>
      </w:pPr>
      <w:r w:rsidRPr="001808D8">
        <w:rPr>
          <w:sz w:val="21"/>
          <w:szCs w:val="21"/>
        </w:rPr>
        <w:t>Reuse R15 HARQ-ACK rate matching/puncturing and RE mapping for HP HARQ-ACK in principle. FFS details.</w:t>
      </w:r>
    </w:p>
    <w:p w14:paraId="2BEA027E" w14:textId="50058C29" w:rsidR="001808D8" w:rsidRPr="001808D8" w:rsidRDefault="001808D8" w:rsidP="00886DE3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sz w:val="21"/>
          <w:szCs w:val="21"/>
          <w:lang w:eastAsia="zh-CN"/>
        </w:rPr>
      </w:pPr>
      <w:r w:rsidRPr="001808D8">
        <w:rPr>
          <w:rFonts w:eastAsia="Gulim"/>
          <w:sz w:val="21"/>
          <w:szCs w:val="21"/>
          <w:lang w:eastAsia="zh-CN"/>
        </w:rPr>
        <w:t>F</w:t>
      </w:r>
      <w:r w:rsidRPr="001808D8">
        <w:rPr>
          <w:sz w:val="21"/>
          <w:szCs w:val="21"/>
        </w:rPr>
        <w:t>or LP HARQ-ACK, r</w:t>
      </w:r>
      <w:r w:rsidRPr="001808D8">
        <w:rPr>
          <w:rFonts w:eastAsia="Gulim"/>
          <w:sz w:val="21"/>
          <w:szCs w:val="21"/>
          <w:lang w:eastAsia="zh-CN"/>
        </w:rPr>
        <w:t>e</w:t>
      </w:r>
      <w:r w:rsidRPr="001808D8">
        <w:rPr>
          <w:sz w:val="21"/>
          <w:szCs w:val="21"/>
        </w:rPr>
        <w:t>use R15 Part 1 CSI rate matching and RE mapping.</w:t>
      </w:r>
    </w:p>
    <w:p w14:paraId="60A95F10" w14:textId="77777777" w:rsidR="006E170A" w:rsidRPr="006E170A" w:rsidRDefault="006E170A" w:rsidP="006E170A">
      <w:pPr>
        <w:rPr>
          <w:sz w:val="21"/>
          <w:szCs w:val="21"/>
          <w:highlight w:val="green"/>
        </w:rPr>
      </w:pPr>
      <w:r w:rsidRPr="006E170A">
        <w:rPr>
          <w:sz w:val="21"/>
          <w:szCs w:val="21"/>
          <w:highlight w:val="green"/>
        </w:rPr>
        <w:t>Agreement</w:t>
      </w:r>
    </w:p>
    <w:p w14:paraId="5CB0C0A1" w14:textId="77777777" w:rsidR="006E170A" w:rsidRPr="006E170A" w:rsidRDefault="006E170A" w:rsidP="006E170A">
      <w:pPr>
        <w:rPr>
          <w:rFonts w:eastAsia="微软雅黑"/>
          <w:sz w:val="21"/>
          <w:szCs w:val="21"/>
        </w:rPr>
      </w:pPr>
      <w:r w:rsidRPr="006E170A">
        <w:rPr>
          <w:rFonts w:eastAsia="微软雅黑"/>
          <w:sz w:val="21"/>
          <w:szCs w:val="21"/>
        </w:rPr>
        <w:t>For multiplexing a high-priority (HP) HARQ-ACK and a low-priority (LP) HARQ-ACK into a PUSCH in R17,</w:t>
      </w:r>
      <w:r w:rsidRPr="006E170A">
        <w:rPr>
          <w:sz w:val="21"/>
          <w:szCs w:val="21"/>
          <w:lang w:eastAsia="zh-CN"/>
        </w:rPr>
        <w:t xml:space="preserve"> if HP HARQ-ACK, LP HARQ-ACK, and LP CSI consisting of two parts would be transmitted on LP PUSCH conveying UL-SCH,</w:t>
      </w:r>
      <w:r w:rsidRPr="006E170A">
        <w:rPr>
          <w:rFonts w:eastAsia="微软雅黑" w:hint="eastAsia"/>
          <w:sz w:val="21"/>
          <w:szCs w:val="21"/>
          <w:lang w:eastAsia="zh-CN"/>
        </w:rPr>
        <w:t xml:space="preserve"> </w:t>
      </w:r>
    </w:p>
    <w:p w14:paraId="03DAB5D6" w14:textId="77777777" w:rsidR="006E170A" w:rsidRPr="006E170A" w:rsidRDefault="006E170A" w:rsidP="006E170A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line="240" w:lineRule="auto"/>
        <w:ind w:left="714" w:hanging="357"/>
        <w:textAlignment w:val="baseline"/>
        <w:rPr>
          <w:rFonts w:eastAsia="Malgun Gothic"/>
          <w:sz w:val="21"/>
          <w:szCs w:val="21"/>
          <w:lang w:eastAsia="zh-CN"/>
        </w:rPr>
      </w:pPr>
      <w:r w:rsidRPr="006E170A">
        <w:rPr>
          <w:rFonts w:eastAsia="Malgun Gothic"/>
          <w:sz w:val="21"/>
          <w:szCs w:val="21"/>
          <w:lang w:eastAsia="zh-CN"/>
        </w:rPr>
        <w:t xml:space="preserve">The CSI part 2 is dropped. </w:t>
      </w:r>
    </w:p>
    <w:p w14:paraId="787E81F2" w14:textId="77777777" w:rsidR="006E170A" w:rsidRPr="006E170A" w:rsidRDefault="006E170A" w:rsidP="006E170A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line="240" w:lineRule="auto"/>
        <w:ind w:left="714" w:hanging="357"/>
        <w:textAlignment w:val="baseline"/>
        <w:rPr>
          <w:rFonts w:eastAsia="微软雅黑"/>
          <w:sz w:val="21"/>
          <w:szCs w:val="21"/>
        </w:rPr>
      </w:pPr>
      <w:r w:rsidRPr="006E170A">
        <w:rPr>
          <w:rFonts w:eastAsia="微软雅黑"/>
          <w:sz w:val="21"/>
          <w:szCs w:val="21"/>
        </w:rPr>
        <w:t>Reuse R15 HARQ-ACK rate matching/puncturing and RE mapping for HP HARQ-ACK in principle. FFS details.</w:t>
      </w:r>
    </w:p>
    <w:p w14:paraId="284C0B64" w14:textId="77777777" w:rsidR="006E170A" w:rsidRPr="006E170A" w:rsidRDefault="006E170A" w:rsidP="006E170A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line="240" w:lineRule="auto"/>
        <w:ind w:left="714" w:hanging="357"/>
        <w:textAlignment w:val="baseline"/>
        <w:rPr>
          <w:rFonts w:eastAsia="微软雅黑"/>
          <w:sz w:val="21"/>
          <w:szCs w:val="21"/>
        </w:rPr>
      </w:pPr>
      <w:r w:rsidRPr="006E170A">
        <w:rPr>
          <w:rFonts w:eastAsia="微软雅黑"/>
          <w:sz w:val="21"/>
          <w:szCs w:val="21"/>
        </w:rPr>
        <w:t>Reuse R15 CSI part 1 rate matching and RE mapping for LP HARQ-ACK.</w:t>
      </w:r>
    </w:p>
    <w:p w14:paraId="085DB327" w14:textId="77777777" w:rsidR="006E170A" w:rsidRPr="006E170A" w:rsidRDefault="006E170A" w:rsidP="006E170A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line="240" w:lineRule="auto"/>
        <w:ind w:left="714" w:hanging="357"/>
        <w:textAlignment w:val="baseline"/>
        <w:rPr>
          <w:rFonts w:eastAsia="微软雅黑"/>
          <w:sz w:val="21"/>
          <w:szCs w:val="21"/>
        </w:rPr>
      </w:pPr>
      <w:r w:rsidRPr="006E170A">
        <w:rPr>
          <w:rFonts w:eastAsia="微软雅黑"/>
          <w:sz w:val="21"/>
          <w:szCs w:val="21"/>
        </w:rPr>
        <w:t xml:space="preserve">Reuse R15 CSI part 2 rate matching and RE mapping for LP </w:t>
      </w:r>
      <w:r w:rsidRPr="006E170A">
        <w:rPr>
          <w:rFonts w:eastAsia="Malgun Gothic"/>
          <w:sz w:val="21"/>
          <w:szCs w:val="21"/>
          <w:lang w:eastAsia="zh-CN"/>
        </w:rPr>
        <w:t>CSI part 1</w:t>
      </w:r>
      <w:r w:rsidRPr="006E170A">
        <w:rPr>
          <w:rFonts w:eastAsia="微软雅黑"/>
          <w:sz w:val="21"/>
          <w:szCs w:val="21"/>
        </w:rPr>
        <w:t>.</w:t>
      </w:r>
    </w:p>
    <w:p w14:paraId="0DAE9F03" w14:textId="77777777" w:rsidR="006E170A" w:rsidRPr="006E170A" w:rsidRDefault="006E170A" w:rsidP="006E170A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line="240" w:lineRule="auto"/>
        <w:ind w:left="714" w:hanging="357"/>
        <w:textAlignment w:val="baseline"/>
        <w:rPr>
          <w:rFonts w:eastAsia="微软雅黑"/>
          <w:sz w:val="21"/>
          <w:szCs w:val="21"/>
        </w:rPr>
      </w:pPr>
      <w:r w:rsidRPr="006E170A">
        <w:rPr>
          <w:rFonts w:hint="eastAsia"/>
          <w:sz w:val="21"/>
          <w:szCs w:val="21"/>
          <w:lang w:eastAsia="ko-KR"/>
        </w:rPr>
        <w:t>FFS for LP CSI consisting of single part</w:t>
      </w:r>
      <w:r w:rsidRPr="006E170A">
        <w:rPr>
          <w:sz w:val="21"/>
          <w:szCs w:val="21"/>
          <w:lang w:eastAsia="ko-KR"/>
        </w:rPr>
        <w:t>.</w:t>
      </w:r>
    </w:p>
    <w:p w14:paraId="1355E11A" w14:textId="33941A32" w:rsidR="006E170A" w:rsidRDefault="006E170A" w:rsidP="00886DE3">
      <w:pPr>
        <w:jc w:val="both"/>
        <w:rPr>
          <w:sz w:val="21"/>
          <w:szCs w:val="21"/>
          <w:lang w:eastAsia="zh-CN"/>
        </w:rPr>
      </w:pPr>
    </w:p>
    <w:p w14:paraId="7EC231D7" w14:textId="1DB824E5" w:rsidR="00C32BE6" w:rsidRDefault="006E170A" w:rsidP="00C32BE6">
      <w:pPr>
        <w:jc w:val="both"/>
        <w:rPr>
          <w:sz w:val="21"/>
          <w:szCs w:val="22"/>
          <w:lang w:eastAsia="zh-CN"/>
        </w:rPr>
      </w:pPr>
      <w:r>
        <w:rPr>
          <w:rFonts w:hint="eastAsia"/>
          <w:sz w:val="21"/>
          <w:szCs w:val="21"/>
          <w:lang w:eastAsia="zh-CN"/>
        </w:rPr>
        <w:t>I</w:t>
      </w:r>
      <w:r>
        <w:rPr>
          <w:sz w:val="21"/>
          <w:szCs w:val="21"/>
          <w:lang w:eastAsia="zh-CN"/>
        </w:rPr>
        <w:t>t is still open f</w:t>
      </w:r>
      <w:r w:rsidR="00C32BE6">
        <w:rPr>
          <w:sz w:val="21"/>
          <w:szCs w:val="22"/>
          <w:lang w:eastAsia="zh-CN"/>
        </w:rPr>
        <w:t xml:space="preserve">or the case of LP HARQ-ACK multiplexed </w:t>
      </w:r>
      <w:r>
        <w:rPr>
          <w:sz w:val="21"/>
          <w:szCs w:val="22"/>
          <w:lang w:eastAsia="zh-CN"/>
        </w:rPr>
        <w:t>on a</w:t>
      </w:r>
      <w:r w:rsidR="00C32BE6">
        <w:rPr>
          <w:sz w:val="21"/>
          <w:szCs w:val="22"/>
          <w:lang w:eastAsia="zh-CN"/>
        </w:rPr>
        <w:t xml:space="preserve"> HP PUSCH</w:t>
      </w:r>
      <w:r w:rsidR="001808D8">
        <w:rPr>
          <w:sz w:val="21"/>
          <w:szCs w:val="22"/>
          <w:lang w:eastAsia="zh-CN"/>
        </w:rPr>
        <w:t xml:space="preserve"> with CSI</w:t>
      </w:r>
      <w:r>
        <w:rPr>
          <w:sz w:val="21"/>
          <w:szCs w:val="22"/>
          <w:lang w:eastAsia="zh-CN"/>
        </w:rPr>
        <w:t>. In this case</w:t>
      </w:r>
      <w:r w:rsidR="00C32BE6">
        <w:rPr>
          <w:sz w:val="21"/>
          <w:szCs w:val="22"/>
          <w:lang w:eastAsia="zh-CN"/>
        </w:rPr>
        <w:t xml:space="preserve">, there may be HP HARQ-ACK, HP CSI part </w:t>
      </w:r>
      <w:r w:rsidR="00E61448">
        <w:rPr>
          <w:sz w:val="21"/>
          <w:szCs w:val="22"/>
          <w:lang w:eastAsia="zh-CN"/>
        </w:rPr>
        <w:t>1</w:t>
      </w:r>
      <w:r w:rsidR="00C32BE6">
        <w:rPr>
          <w:sz w:val="21"/>
          <w:szCs w:val="22"/>
          <w:lang w:eastAsia="zh-CN"/>
        </w:rPr>
        <w:t xml:space="preserve">, HP CSI part </w:t>
      </w:r>
      <w:r w:rsidR="00E61448">
        <w:rPr>
          <w:sz w:val="21"/>
          <w:szCs w:val="22"/>
          <w:lang w:eastAsia="zh-CN"/>
        </w:rPr>
        <w:t>2</w:t>
      </w:r>
      <w:r w:rsidR="00C32BE6">
        <w:rPr>
          <w:sz w:val="21"/>
          <w:szCs w:val="22"/>
          <w:lang w:eastAsia="zh-CN"/>
        </w:rPr>
        <w:t xml:space="preserve"> and HP UL-SCH. In order to not increase the number of encoding chains, HP CSI part </w:t>
      </w:r>
      <w:r w:rsidR="00E61448">
        <w:rPr>
          <w:sz w:val="21"/>
          <w:szCs w:val="22"/>
          <w:lang w:eastAsia="zh-CN"/>
        </w:rPr>
        <w:t>2</w:t>
      </w:r>
      <w:r w:rsidR="00C32BE6">
        <w:rPr>
          <w:sz w:val="21"/>
          <w:szCs w:val="22"/>
          <w:lang w:eastAsia="zh-CN"/>
        </w:rPr>
        <w:t xml:space="preserve"> has to be dropped or LP HARQ-ACK has to be jointly co</w:t>
      </w:r>
      <w:r w:rsidR="007E5842">
        <w:rPr>
          <w:sz w:val="21"/>
          <w:szCs w:val="22"/>
          <w:lang w:eastAsia="zh-CN"/>
        </w:rPr>
        <w:t xml:space="preserve">ded with </w:t>
      </w:r>
      <w:r w:rsidR="00C32BE6">
        <w:rPr>
          <w:sz w:val="21"/>
          <w:szCs w:val="22"/>
          <w:lang w:eastAsia="zh-CN"/>
        </w:rPr>
        <w:t xml:space="preserve">HP </w:t>
      </w:r>
      <w:r w:rsidR="007E5842">
        <w:rPr>
          <w:sz w:val="21"/>
          <w:szCs w:val="22"/>
          <w:lang w:eastAsia="zh-CN"/>
        </w:rPr>
        <w:t>CSI</w:t>
      </w:r>
      <w:r w:rsidR="00C32BE6">
        <w:rPr>
          <w:sz w:val="21"/>
          <w:szCs w:val="22"/>
          <w:lang w:eastAsia="zh-CN"/>
        </w:rPr>
        <w:t xml:space="preserve"> or even with HP UL-SCH. Alternatively, multiplexing of LP HARQ-ACK</w:t>
      </w:r>
      <w:r w:rsidR="00C32BE6" w:rsidRPr="00F53F0A">
        <w:rPr>
          <w:sz w:val="21"/>
          <w:szCs w:val="22"/>
          <w:lang w:eastAsia="zh-CN"/>
        </w:rPr>
        <w:t xml:space="preserve"> </w:t>
      </w:r>
      <w:r w:rsidR="001131C6">
        <w:rPr>
          <w:sz w:val="21"/>
          <w:szCs w:val="22"/>
          <w:lang w:eastAsia="zh-CN"/>
        </w:rPr>
        <w:t>i</w:t>
      </w:r>
      <w:r w:rsidR="00C32BE6" w:rsidRPr="00F53F0A">
        <w:rPr>
          <w:sz w:val="21"/>
          <w:szCs w:val="22"/>
          <w:lang w:eastAsia="zh-CN"/>
        </w:rPr>
        <w:t xml:space="preserve">n a </w:t>
      </w:r>
      <w:r w:rsidR="00C32BE6">
        <w:rPr>
          <w:sz w:val="21"/>
          <w:szCs w:val="22"/>
          <w:lang w:eastAsia="zh-CN"/>
        </w:rPr>
        <w:t xml:space="preserve">HP </w:t>
      </w:r>
      <w:r w:rsidR="00C32BE6" w:rsidRPr="00F53F0A">
        <w:rPr>
          <w:sz w:val="21"/>
          <w:szCs w:val="22"/>
          <w:lang w:eastAsia="zh-CN"/>
        </w:rPr>
        <w:t>PU</w:t>
      </w:r>
      <w:r w:rsidR="001131C6">
        <w:rPr>
          <w:sz w:val="21"/>
          <w:szCs w:val="22"/>
          <w:lang w:eastAsia="zh-CN"/>
        </w:rPr>
        <w:t>S</w:t>
      </w:r>
      <w:r w:rsidR="00C32BE6" w:rsidRPr="00F53F0A">
        <w:rPr>
          <w:sz w:val="21"/>
          <w:szCs w:val="22"/>
          <w:lang w:eastAsia="zh-CN"/>
        </w:rPr>
        <w:t>CH which has HP A/N</w:t>
      </w:r>
      <w:r w:rsidR="00C32BE6">
        <w:rPr>
          <w:sz w:val="21"/>
          <w:szCs w:val="22"/>
          <w:lang w:eastAsia="zh-CN"/>
        </w:rPr>
        <w:t xml:space="preserve"> and HP CSI part </w:t>
      </w:r>
      <w:r w:rsidR="00E61448">
        <w:rPr>
          <w:sz w:val="21"/>
          <w:szCs w:val="22"/>
          <w:lang w:eastAsia="zh-CN"/>
        </w:rPr>
        <w:t>2</w:t>
      </w:r>
      <w:r w:rsidR="00C32BE6">
        <w:rPr>
          <w:sz w:val="21"/>
          <w:szCs w:val="22"/>
          <w:lang w:eastAsia="zh-CN"/>
        </w:rPr>
        <w:t xml:space="preserve"> </w:t>
      </w:r>
      <w:r w:rsidR="007E5842">
        <w:rPr>
          <w:sz w:val="21"/>
          <w:szCs w:val="22"/>
          <w:lang w:eastAsia="zh-CN"/>
        </w:rPr>
        <w:t>could not be</w:t>
      </w:r>
      <w:r w:rsidR="00C32BE6">
        <w:rPr>
          <w:sz w:val="21"/>
          <w:szCs w:val="22"/>
          <w:lang w:eastAsia="zh-CN"/>
        </w:rPr>
        <w:t xml:space="preserve"> supported</w:t>
      </w:r>
      <w:r w:rsidR="00C32BE6" w:rsidRPr="00F53F0A">
        <w:rPr>
          <w:sz w:val="21"/>
          <w:szCs w:val="22"/>
          <w:lang w:eastAsia="zh-CN"/>
        </w:rPr>
        <w:t>.</w:t>
      </w:r>
      <w:r w:rsidR="00C32BE6">
        <w:rPr>
          <w:sz w:val="21"/>
          <w:szCs w:val="22"/>
          <w:lang w:eastAsia="zh-CN"/>
        </w:rPr>
        <w:t xml:space="preserve"> Dropping HP CSI part </w:t>
      </w:r>
      <w:r w:rsidR="00E61448">
        <w:rPr>
          <w:sz w:val="21"/>
          <w:szCs w:val="22"/>
          <w:lang w:eastAsia="zh-CN"/>
        </w:rPr>
        <w:t>2</w:t>
      </w:r>
      <w:r w:rsidR="00C32BE6">
        <w:rPr>
          <w:sz w:val="21"/>
          <w:szCs w:val="22"/>
          <w:lang w:eastAsia="zh-CN"/>
        </w:rPr>
        <w:t xml:space="preserve"> due to LP HARQ-ACK multiplexing does not make </w:t>
      </w:r>
      <w:r w:rsidR="007E5842">
        <w:rPr>
          <w:sz w:val="21"/>
          <w:szCs w:val="22"/>
          <w:lang w:eastAsia="zh-CN"/>
        </w:rPr>
        <w:t xml:space="preserve">much </w:t>
      </w:r>
      <w:r w:rsidR="00C32BE6">
        <w:rPr>
          <w:sz w:val="21"/>
          <w:szCs w:val="22"/>
          <w:lang w:eastAsia="zh-CN"/>
        </w:rPr>
        <w:t xml:space="preserve">sense. Support of joint coding is not a good choice either while separate coding is adopted for multiplexing on PUCCH, especially considering the </w:t>
      </w:r>
      <w:r w:rsidR="001808D8">
        <w:rPr>
          <w:sz w:val="21"/>
          <w:szCs w:val="22"/>
          <w:lang w:eastAsia="zh-CN"/>
        </w:rPr>
        <w:t>time-consuming</w:t>
      </w:r>
      <w:r w:rsidR="00C32BE6">
        <w:rPr>
          <w:sz w:val="21"/>
          <w:szCs w:val="22"/>
          <w:lang w:eastAsia="zh-CN"/>
        </w:rPr>
        <w:t xml:space="preserve"> discussions between separate coding and joint coding. Therefore, our preference is that multiplexing of LP HARQ-ACK</w:t>
      </w:r>
      <w:r w:rsidR="00C32BE6" w:rsidRPr="00F53F0A">
        <w:rPr>
          <w:sz w:val="21"/>
          <w:szCs w:val="22"/>
          <w:lang w:eastAsia="zh-CN"/>
        </w:rPr>
        <w:t xml:space="preserve"> </w:t>
      </w:r>
      <w:r w:rsidR="001131C6">
        <w:rPr>
          <w:sz w:val="21"/>
          <w:szCs w:val="22"/>
          <w:lang w:eastAsia="zh-CN"/>
        </w:rPr>
        <w:t>i</w:t>
      </w:r>
      <w:r w:rsidR="00C32BE6" w:rsidRPr="00F53F0A">
        <w:rPr>
          <w:sz w:val="21"/>
          <w:szCs w:val="22"/>
          <w:lang w:eastAsia="zh-CN"/>
        </w:rPr>
        <w:t xml:space="preserve">n a </w:t>
      </w:r>
      <w:r w:rsidR="00C32BE6">
        <w:rPr>
          <w:sz w:val="21"/>
          <w:szCs w:val="22"/>
          <w:lang w:eastAsia="zh-CN"/>
        </w:rPr>
        <w:t xml:space="preserve">HP </w:t>
      </w:r>
      <w:r w:rsidR="00C32BE6" w:rsidRPr="00F53F0A">
        <w:rPr>
          <w:sz w:val="21"/>
          <w:szCs w:val="22"/>
          <w:lang w:eastAsia="zh-CN"/>
        </w:rPr>
        <w:t>PU</w:t>
      </w:r>
      <w:r w:rsidR="00C32BE6">
        <w:rPr>
          <w:sz w:val="21"/>
          <w:szCs w:val="22"/>
          <w:lang w:eastAsia="zh-CN"/>
        </w:rPr>
        <w:t>S</w:t>
      </w:r>
      <w:r w:rsidR="00C32BE6" w:rsidRPr="00F53F0A">
        <w:rPr>
          <w:sz w:val="21"/>
          <w:szCs w:val="22"/>
          <w:lang w:eastAsia="zh-CN"/>
        </w:rPr>
        <w:t>CH which has HP A/N</w:t>
      </w:r>
      <w:r w:rsidR="00C32BE6">
        <w:rPr>
          <w:sz w:val="21"/>
          <w:szCs w:val="22"/>
          <w:lang w:eastAsia="zh-CN"/>
        </w:rPr>
        <w:t xml:space="preserve"> and HP CSI part </w:t>
      </w:r>
      <w:r w:rsidR="00E61448">
        <w:rPr>
          <w:sz w:val="21"/>
          <w:szCs w:val="22"/>
          <w:lang w:eastAsia="zh-CN"/>
        </w:rPr>
        <w:t>2</w:t>
      </w:r>
      <w:r w:rsidR="00C32BE6">
        <w:rPr>
          <w:sz w:val="21"/>
          <w:szCs w:val="22"/>
          <w:lang w:eastAsia="zh-CN"/>
        </w:rPr>
        <w:t xml:space="preserve"> is not supported, i.e., multiplexing of LP HARQ-ACK on a HP PUSCH is supported only when HP A/N and HP CSI part </w:t>
      </w:r>
      <w:r w:rsidR="00E61448">
        <w:rPr>
          <w:sz w:val="21"/>
          <w:szCs w:val="22"/>
          <w:lang w:eastAsia="zh-CN"/>
        </w:rPr>
        <w:t xml:space="preserve">2 </w:t>
      </w:r>
      <w:r w:rsidR="00C32BE6">
        <w:rPr>
          <w:sz w:val="21"/>
          <w:szCs w:val="22"/>
          <w:lang w:eastAsia="zh-CN"/>
        </w:rPr>
        <w:t>do not simultaneously exist.</w:t>
      </w:r>
    </w:p>
    <w:p w14:paraId="7AFEEEFA" w14:textId="72FB9D26" w:rsidR="00C32BE6" w:rsidRDefault="00C32BE6" w:rsidP="007E5842">
      <w:pPr>
        <w:jc w:val="both"/>
        <w:rPr>
          <w:sz w:val="21"/>
          <w:szCs w:val="22"/>
          <w:lang w:eastAsia="zh-CN"/>
        </w:rPr>
      </w:pPr>
      <w:r w:rsidRPr="00F0233F">
        <w:rPr>
          <w:b/>
          <w:sz w:val="21"/>
          <w:szCs w:val="22"/>
          <w:lang w:eastAsia="zh-CN"/>
        </w:rPr>
        <w:t xml:space="preserve">Proposal </w:t>
      </w:r>
      <w:r w:rsidR="001808D8">
        <w:rPr>
          <w:b/>
          <w:sz w:val="21"/>
          <w:szCs w:val="22"/>
          <w:lang w:eastAsia="zh-CN"/>
        </w:rPr>
        <w:t>6</w:t>
      </w:r>
      <w:r w:rsidRPr="00F0233F">
        <w:rPr>
          <w:sz w:val="21"/>
          <w:szCs w:val="22"/>
          <w:lang w:eastAsia="zh-CN"/>
        </w:rPr>
        <w:t>:</w:t>
      </w:r>
      <w:r w:rsidRPr="00F0233F">
        <w:rPr>
          <w:rFonts w:hint="eastAsia"/>
          <w:sz w:val="21"/>
          <w:szCs w:val="22"/>
          <w:lang w:eastAsia="zh-CN"/>
        </w:rPr>
        <w:t xml:space="preserve"> </w:t>
      </w:r>
      <w:r>
        <w:rPr>
          <w:sz w:val="21"/>
          <w:szCs w:val="22"/>
          <w:lang w:eastAsia="zh-CN"/>
        </w:rPr>
        <w:t xml:space="preserve">Multiplexing of LP HARQ-ACK </w:t>
      </w:r>
      <w:r w:rsidR="001131C6">
        <w:rPr>
          <w:sz w:val="21"/>
          <w:szCs w:val="22"/>
          <w:lang w:eastAsia="zh-CN"/>
        </w:rPr>
        <w:t>i</w:t>
      </w:r>
      <w:r>
        <w:rPr>
          <w:sz w:val="21"/>
          <w:szCs w:val="22"/>
          <w:lang w:eastAsia="zh-CN"/>
        </w:rPr>
        <w:t>n a HP PU</w:t>
      </w:r>
      <w:r w:rsidR="007E5842">
        <w:rPr>
          <w:sz w:val="21"/>
          <w:szCs w:val="22"/>
          <w:lang w:eastAsia="zh-CN"/>
        </w:rPr>
        <w:t>S</w:t>
      </w:r>
      <w:r>
        <w:rPr>
          <w:sz w:val="21"/>
          <w:szCs w:val="22"/>
          <w:lang w:eastAsia="zh-CN"/>
        </w:rPr>
        <w:t xml:space="preserve">CH is </w:t>
      </w:r>
      <w:r w:rsidR="001131C6">
        <w:rPr>
          <w:sz w:val="21"/>
          <w:szCs w:val="22"/>
          <w:lang w:eastAsia="zh-CN"/>
        </w:rPr>
        <w:t xml:space="preserve">not </w:t>
      </w:r>
      <w:r>
        <w:rPr>
          <w:sz w:val="21"/>
          <w:szCs w:val="22"/>
          <w:lang w:eastAsia="zh-CN"/>
        </w:rPr>
        <w:t xml:space="preserve">supported when HP A/N and HP CSI </w:t>
      </w:r>
      <w:r w:rsidR="001808D8" w:rsidRPr="006E170A">
        <w:rPr>
          <w:sz w:val="21"/>
          <w:szCs w:val="21"/>
          <w:lang w:eastAsia="zh-CN"/>
        </w:rPr>
        <w:t>consisting of two parts</w:t>
      </w:r>
      <w:r w:rsidR="00DC3B2B">
        <w:rPr>
          <w:sz w:val="21"/>
          <w:szCs w:val="22"/>
          <w:lang w:eastAsia="zh-CN"/>
        </w:rPr>
        <w:t xml:space="preserve"> </w:t>
      </w:r>
      <w:r>
        <w:rPr>
          <w:sz w:val="21"/>
          <w:szCs w:val="22"/>
          <w:lang w:eastAsia="zh-CN"/>
        </w:rPr>
        <w:t xml:space="preserve">simultaneously exist </w:t>
      </w:r>
      <w:r w:rsidR="001131C6">
        <w:rPr>
          <w:sz w:val="21"/>
          <w:szCs w:val="22"/>
          <w:lang w:eastAsia="zh-CN"/>
        </w:rPr>
        <w:t>i</w:t>
      </w:r>
      <w:r>
        <w:rPr>
          <w:sz w:val="21"/>
          <w:szCs w:val="22"/>
          <w:lang w:eastAsia="zh-CN"/>
        </w:rPr>
        <w:t>n the HP PUSCH.</w:t>
      </w:r>
      <w:r w:rsidRPr="00F0233F">
        <w:rPr>
          <w:rFonts w:hint="eastAsia"/>
          <w:sz w:val="21"/>
          <w:szCs w:val="22"/>
          <w:lang w:eastAsia="zh-CN"/>
        </w:rPr>
        <w:t xml:space="preserve"> </w:t>
      </w:r>
    </w:p>
    <w:p w14:paraId="5F45B4E7" w14:textId="723FB3BE" w:rsidR="00957D35" w:rsidRPr="00180189" w:rsidRDefault="00957D35" w:rsidP="00957D35">
      <w:pPr>
        <w:spacing w:beforeLines="50" w:before="120"/>
        <w:jc w:val="both"/>
        <w:rPr>
          <w:sz w:val="21"/>
          <w:szCs w:val="21"/>
          <w:lang w:eastAsia="zh-CN"/>
        </w:rPr>
      </w:pPr>
      <w:r w:rsidRPr="00180189">
        <w:rPr>
          <w:sz w:val="21"/>
          <w:szCs w:val="21"/>
          <w:lang w:eastAsia="zh-CN"/>
        </w:rPr>
        <w:t xml:space="preserve">As </w:t>
      </w:r>
      <w:r w:rsidRPr="00180189">
        <w:rPr>
          <w:rFonts w:eastAsia="微软雅黑"/>
          <w:sz w:val="21"/>
          <w:szCs w:val="21"/>
        </w:rPr>
        <w:t>LP HARQ-ACK r</w:t>
      </w:r>
      <w:r w:rsidRPr="00180189">
        <w:rPr>
          <w:rFonts w:eastAsia="Gulim"/>
          <w:sz w:val="21"/>
          <w:szCs w:val="21"/>
          <w:lang w:eastAsia="zh-CN"/>
        </w:rPr>
        <w:t>e</w:t>
      </w:r>
      <w:r w:rsidRPr="00180189">
        <w:rPr>
          <w:rFonts w:eastAsia="微软雅黑"/>
          <w:sz w:val="21"/>
          <w:szCs w:val="21"/>
        </w:rPr>
        <w:t>uses R</w:t>
      </w:r>
      <w:r>
        <w:rPr>
          <w:rFonts w:eastAsia="微软雅黑"/>
          <w:sz w:val="21"/>
          <w:szCs w:val="21"/>
        </w:rPr>
        <w:t>el-</w:t>
      </w:r>
      <w:r w:rsidRPr="00180189">
        <w:rPr>
          <w:rFonts w:eastAsia="微软雅黑"/>
          <w:sz w:val="21"/>
          <w:szCs w:val="21"/>
        </w:rPr>
        <w:t>15 </w:t>
      </w:r>
      <w:r>
        <w:rPr>
          <w:rFonts w:eastAsia="微软雅黑"/>
          <w:sz w:val="21"/>
          <w:szCs w:val="21"/>
        </w:rPr>
        <w:t>CSI P</w:t>
      </w:r>
      <w:r w:rsidRPr="00180189">
        <w:rPr>
          <w:rFonts w:eastAsia="微软雅黑"/>
          <w:sz w:val="21"/>
          <w:szCs w:val="21"/>
        </w:rPr>
        <w:t>art 1 rate matching and RE mapping when HP</w:t>
      </w:r>
      <w:r>
        <w:rPr>
          <w:rFonts w:eastAsia="微软雅黑"/>
          <w:sz w:val="21"/>
          <w:szCs w:val="21"/>
        </w:rPr>
        <w:t xml:space="preserve"> HARQ-ACK</w:t>
      </w:r>
      <w:r w:rsidRPr="00180189">
        <w:rPr>
          <w:rFonts w:eastAsia="微软雅黑"/>
          <w:sz w:val="21"/>
          <w:szCs w:val="21"/>
        </w:rPr>
        <w:t xml:space="preserve"> and LP HARQ-ACK are multiplexed on </w:t>
      </w:r>
      <w:r w:rsidRPr="00180189">
        <w:rPr>
          <w:sz w:val="21"/>
          <w:szCs w:val="21"/>
          <w:lang w:eastAsia="zh-CN"/>
        </w:rPr>
        <w:t>a same PUSCH</w:t>
      </w:r>
      <w:r w:rsidR="00246BE8">
        <w:rPr>
          <w:sz w:val="21"/>
          <w:szCs w:val="21"/>
          <w:lang w:eastAsia="zh-CN"/>
        </w:rPr>
        <w:t xml:space="preserve"> without CSI</w:t>
      </w:r>
      <w:r w:rsidRPr="00180189">
        <w:rPr>
          <w:sz w:val="21"/>
          <w:szCs w:val="21"/>
          <w:lang w:eastAsia="zh-CN"/>
        </w:rPr>
        <w:t xml:space="preserve">, it is natural to reuse the </w:t>
      </w:r>
      <w:r>
        <w:rPr>
          <w:sz w:val="21"/>
          <w:szCs w:val="21"/>
          <w:lang w:eastAsia="zh-CN"/>
        </w:rPr>
        <w:t xml:space="preserve">CSI Part 1 </w:t>
      </w:r>
      <w:r w:rsidRPr="00180189">
        <w:rPr>
          <w:sz w:val="21"/>
          <w:szCs w:val="21"/>
          <w:lang w:eastAsia="zh-CN"/>
        </w:rPr>
        <w:t xml:space="preserve">channel coding chain </w:t>
      </w:r>
      <w:r>
        <w:rPr>
          <w:rFonts w:hint="eastAsia"/>
          <w:sz w:val="21"/>
          <w:szCs w:val="21"/>
          <w:lang w:eastAsia="zh-CN"/>
        </w:rPr>
        <w:t>for</w:t>
      </w:r>
      <w:r>
        <w:rPr>
          <w:sz w:val="21"/>
          <w:szCs w:val="21"/>
          <w:lang w:eastAsia="zh-CN"/>
        </w:rPr>
        <w:t xml:space="preserve"> LP HARQ-ACK as well</w:t>
      </w:r>
      <w:r w:rsidRPr="00180189">
        <w:rPr>
          <w:sz w:val="21"/>
          <w:szCs w:val="21"/>
          <w:lang w:eastAsia="zh-CN"/>
        </w:rPr>
        <w:t xml:space="preserve"> in this case. When there is only 1 or 2 bit LP HARQ-ACK, zero padding could be applied prior to channel coding. The length of rate matching output sequence is calculated based on the number of bits after padding (i.e., 3 bits) and the beta offset value configured for the LP HARQ-ACK.</w:t>
      </w:r>
    </w:p>
    <w:p w14:paraId="1039D9F6" w14:textId="65561022" w:rsidR="00957D35" w:rsidRPr="00634E4A" w:rsidRDefault="00957D35" w:rsidP="00957D35">
      <w:pPr>
        <w:jc w:val="both"/>
        <w:rPr>
          <w:sz w:val="21"/>
          <w:szCs w:val="22"/>
          <w:lang w:eastAsia="zh-CN"/>
        </w:rPr>
      </w:pPr>
      <w:r w:rsidRPr="00180189">
        <w:rPr>
          <w:b/>
          <w:sz w:val="21"/>
          <w:szCs w:val="21"/>
          <w:lang w:eastAsia="zh-CN"/>
        </w:rPr>
        <w:t xml:space="preserve">Proposal </w:t>
      </w:r>
      <w:r w:rsidR="00246BE8">
        <w:rPr>
          <w:b/>
          <w:sz w:val="21"/>
          <w:szCs w:val="21"/>
          <w:lang w:eastAsia="zh-CN"/>
        </w:rPr>
        <w:t>7</w:t>
      </w:r>
      <w:r w:rsidRPr="00180189">
        <w:rPr>
          <w:sz w:val="21"/>
          <w:szCs w:val="21"/>
          <w:lang w:eastAsia="zh-CN"/>
        </w:rPr>
        <w:t>:</w:t>
      </w:r>
      <w:r w:rsidRPr="00180189">
        <w:rPr>
          <w:rFonts w:hint="eastAsia"/>
          <w:sz w:val="21"/>
          <w:szCs w:val="21"/>
          <w:lang w:eastAsia="zh-CN"/>
        </w:rPr>
        <w:t xml:space="preserve"> </w:t>
      </w:r>
      <w:r w:rsidRPr="00180189">
        <w:rPr>
          <w:sz w:val="21"/>
          <w:szCs w:val="21"/>
          <w:lang w:eastAsia="zh-CN"/>
        </w:rPr>
        <w:t>LP HARQ-ACK is zero padded to 3 bits prior to channel coding if the number of LP HARQ-ACK information bits is smaller than 3 and the channel encoder for R</w:t>
      </w:r>
      <w:r>
        <w:rPr>
          <w:sz w:val="21"/>
          <w:szCs w:val="21"/>
          <w:lang w:eastAsia="zh-CN"/>
        </w:rPr>
        <w:t>el-</w:t>
      </w:r>
      <w:r w:rsidRPr="00180189">
        <w:rPr>
          <w:sz w:val="21"/>
          <w:szCs w:val="21"/>
          <w:lang w:eastAsia="zh-CN"/>
        </w:rPr>
        <w:t>15 </w:t>
      </w:r>
      <w:r>
        <w:rPr>
          <w:sz w:val="21"/>
          <w:szCs w:val="21"/>
          <w:lang w:eastAsia="zh-CN"/>
        </w:rPr>
        <w:t xml:space="preserve">CSI </w:t>
      </w:r>
      <w:r w:rsidRPr="00180189">
        <w:rPr>
          <w:sz w:val="21"/>
          <w:szCs w:val="21"/>
          <w:lang w:eastAsia="zh-CN"/>
        </w:rPr>
        <w:t>Part 1</w:t>
      </w:r>
      <w:r>
        <w:rPr>
          <w:sz w:val="21"/>
          <w:szCs w:val="21"/>
          <w:lang w:eastAsia="zh-CN"/>
        </w:rPr>
        <w:t xml:space="preserve"> </w:t>
      </w:r>
      <w:r w:rsidRPr="00180189">
        <w:rPr>
          <w:sz w:val="21"/>
          <w:szCs w:val="21"/>
          <w:lang w:eastAsia="zh-CN"/>
        </w:rPr>
        <w:t>is reused. The length of rate matching output sequence is calculated based on 3</w:t>
      </w:r>
      <w:r>
        <w:rPr>
          <w:sz w:val="21"/>
          <w:szCs w:val="21"/>
          <w:lang w:eastAsia="zh-CN"/>
        </w:rPr>
        <w:t>-</w:t>
      </w:r>
      <w:r w:rsidRPr="00180189">
        <w:rPr>
          <w:sz w:val="21"/>
          <w:szCs w:val="21"/>
          <w:lang w:eastAsia="zh-CN"/>
        </w:rPr>
        <w:t>bit LP HARQ-ACK.</w:t>
      </w:r>
    </w:p>
    <w:p w14:paraId="2122DFFD" w14:textId="0F8823EF" w:rsidR="00886DE3" w:rsidRPr="00B57B6A" w:rsidRDefault="00C9421C" w:rsidP="00886DE3">
      <w:pPr>
        <w:pStyle w:val="Heading2"/>
      </w:pPr>
      <w:r>
        <w:t>4</w:t>
      </w:r>
      <w:r w:rsidR="00886DE3" w:rsidRPr="00B57B6A">
        <w:t>.</w:t>
      </w:r>
      <w:r w:rsidR="00886DE3">
        <w:t>2</w:t>
      </w:r>
      <w:r w:rsidR="00886DE3" w:rsidRPr="00B57B6A">
        <w:t xml:space="preserve"> </w:t>
      </w:r>
      <w:r w:rsidR="00886DE3">
        <w:t>Rate matching</w:t>
      </w:r>
    </w:p>
    <w:p w14:paraId="51F7A76E" w14:textId="77777777" w:rsidR="0036018A" w:rsidRDefault="0036018A" w:rsidP="0036018A">
      <w:pPr>
        <w:spacing w:before="180"/>
        <w:jc w:val="both"/>
        <w:rPr>
          <w:sz w:val="21"/>
          <w:szCs w:val="22"/>
          <w:lang w:eastAsia="zh-CN"/>
        </w:rPr>
      </w:pPr>
      <w:r>
        <w:rPr>
          <w:rFonts w:hint="eastAsia"/>
          <w:sz w:val="21"/>
          <w:szCs w:val="22"/>
          <w:lang w:eastAsia="zh-CN"/>
        </w:rPr>
        <w:t xml:space="preserve">It has been agreed in </w:t>
      </w:r>
      <w:r>
        <w:rPr>
          <w:sz w:val="21"/>
          <w:szCs w:val="22"/>
          <w:lang w:eastAsia="zh-CN"/>
        </w:rPr>
        <w:t>RAN1 #10</w:t>
      </w:r>
      <w:r>
        <w:rPr>
          <w:rFonts w:hint="eastAsia"/>
          <w:sz w:val="21"/>
          <w:szCs w:val="22"/>
          <w:lang w:eastAsia="zh-CN"/>
        </w:rPr>
        <w:t>2-</w:t>
      </w:r>
      <w:r>
        <w:rPr>
          <w:sz w:val="21"/>
          <w:szCs w:val="22"/>
          <w:lang w:eastAsia="zh-CN"/>
        </w:rPr>
        <w:t>e</w:t>
      </w:r>
      <w:r>
        <w:rPr>
          <w:rFonts w:hint="eastAsia"/>
          <w:sz w:val="21"/>
          <w:szCs w:val="22"/>
          <w:lang w:eastAsia="zh-CN"/>
        </w:rPr>
        <w:t xml:space="preserve"> to support separate configurations of beta-offset values for multiplexing with different priority combinations. For a given PUSCH, which beta-offset value(s) should be used is determined by the priority of a multiplexed UCI. </w:t>
      </w:r>
      <w:r>
        <w:rPr>
          <w:sz w:val="21"/>
          <w:szCs w:val="22"/>
          <w:lang w:eastAsia="zh-CN"/>
        </w:rPr>
        <w:t>I</w:t>
      </w:r>
      <w:r>
        <w:rPr>
          <w:rFonts w:hint="eastAsia"/>
          <w:sz w:val="21"/>
          <w:szCs w:val="22"/>
          <w:lang w:eastAsia="zh-CN"/>
        </w:rPr>
        <w:t xml:space="preserve">t is </w:t>
      </w:r>
      <w:r>
        <w:rPr>
          <w:sz w:val="21"/>
          <w:szCs w:val="22"/>
          <w:lang w:eastAsia="zh-CN"/>
        </w:rPr>
        <w:t>also beneficial</w:t>
      </w:r>
      <w:r>
        <w:rPr>
          <w:rFonts w:hint="eastAsia"/>
          <w:sz w:val="21"/>
          <w:szCs w:val="22"/>
          <w:lang w:eastAsia="zh-CN"/>
        </w:rPr>
        <w:t xml:space="preserve"> to separately configure scaling factor</w:t>
      </w:r>
      <w:r>
        <w:rPr>
          <w:sz w:val="21"/>
          <w:szCs w:val="22"/>
          <w:lang w:eastAsia="zh-CN"/>
        </w:rPr>
        <w:t xml:space="preserve"> (i.e., parameter “alpha”)</w:t>
      </w:r>
      <w:r>
        <w:rPr>
          <w:rFonts w:hint="eastAsia"/>
          <w:sz w:val="21"/>
          <w:szCs w:val="22"/>
          <w:lang w:eastAsia="zh-CN"/>
        </w:rPr>
        <w:t xml:space="preserve"> for multiplexing with different priority combinations</w:t>
      </w:r>
      <w:r>
        <w:rPr>
          <w:sz w:val="21"/>
          <w:szCs w:val="22"/>
          <w:lang w:eastAsia="zh-CN"/>
        </w:rPr>
        <w:t xml:space="preserve"> from the perspectives of HP PUSCH protection and gNB configuration flexibility</w:t>
      </w:r>
      <w:r>
        <w:rPr>
          <w:rFonts w:hint="eastAsia"/>
          <w:sz w:val="21"/>
          <w:szCs w:val="22"/>
          <w:lang w:eastAsia="zh-CN"/>
        </w:rPr>
        <w:t>.</w:t>
      </w:r>
    </w:p>
    <w:p w14:paraId="24DEFB7B" w14:textId="3C0F9D25" w:rsidR="0036018A" w:rsidRDefault="0036018A" w:rsidP="0036018A">
      <w:pPr>
        <w:jc w:val="both"/>
        <w:rPr>
          <w:sz w:val="21"/>
          <w:szCs w:val="22"/>
          <w:lang w:eastAsia="zh-CN"/>
        </w:rPr>
      </w:pPr>
      <w:r w:rsidRPr="00F0233F">
        <w:rPr>
          <w:b/>
          <w:sz w:val="21"/>
          <w:szCs w:val="22"/>
          <w:lang w:eastAsia="zh-CN"/>
        </w:rPr>
        <w:lastRenderedPageBreak/>
        <w:t xml:space="preserve">Proposal </w:t>
      </w:r>
      <w:r w:rsidR="006F15A4">
        <w:rPr>
          <w:b/>
          <w:sz w:val="21"/>
          <w:szCs w:val="22"/>
          <w:lang w:eastAsia="zh-CN"/>
        </w:rPr>
        <w:t>8</w:t>
      </w:r>
      <w:r w:rsidRPr="00F0233F">
        <w:rPr>
          <w:sz w:val="21"/>
          <w:szCs w:val="22"/>
          <w:lang w:eastAsia="zh-CN"/>
        </w:rPr>
        <w:t>:</w:t>
      </w:r>
      <w:r w:rsidRPr="00F0233F">
        <w:rPr>
          <w:rFonts w:hint="eastAsia"/>
          <w:sz w:val="21"/>
          <w:szCs w:val="22"/>
          <w:lang w:eastAsia="zh-CN"/>
        </w:rPr>
        <w:t xml:space="preserve"> </w:t>
      </w:r>
      <w:r>
        <w:rPr>
          <w:sz w:val="21"/>
          <w:szCs w:val="22"/>
          <w:lang w:eastAsia="zh-CN"/>
        </w:rPr>
        <w:t>S</w:t>
      </w:r>
      <w:r w:rsidRPr="00F0233F">
        <w:rPr>
          <w:rFonts w:hint="eastAsia"/>
          <w:sz w:val="21"/>
          <w:szCs w:val="22"/>
          <w:lang w:eastAsia="zh-CN"/>
        </w:rPr>
        <w:t xml:space="preserve">eparate configuration of scaling factors </w:t>
      </w:r>
      <w:r>
        <w:rPr>
          <w:sz w:val="21"/>
          <w:szCs w:val="22"/>
          <w:lang w:eastAsia="zh-CN"/>
        </w:rPr>
        <w:t>(“alpha”) is supported for</w:t>
      </w:r>
      <w:r w:rsidRPr="00F0233F">
        <w:rPr>
          <w:rFonts w:hint="eastAsia"/>
          <w:sz w:val="21"/>
          <w:szCs w:val="22"/>
          <w:lang w:eastAsia="zh-CN"/>
        </w:rPr>
        <w:t xml:space="preserve"> </w:t>
      </w:r>
      <w:r>
        <w:rPr>
          <w:sz w:val="21"/>
          <w:szCs w:val="22"/>
          <w:lang w:eastAsia="zh-CN"/>
        </w:rPr>
        <w:t xml:space="preserve">UCI-PUSCH </w:t>
      </w:r>
      <w:r w:rsidRPr="00F0233F">
        <w:rPr>
          <w:rFonts w:hint="eastAsia"/>
          <w:sz w:val="21"/>
          <w:szCs w:val="22"/>
          <w:lang w:eastAsia="zh-CN"/>
        </w:rPr>
        <w:t xml:space="preserve">multiplexing with different priority combinations. </w:t>
      </w:r>
    </w:p>
    <w:p w14:paraId="19627354" w14:textId="0246D0EA" w:rsidR="00886DE3" w:rsidRDefault="00C9421C" w:rsidP="0036018A">
      <w:pPr>
        <w:pStyle w:val="Heading2"/>
        <w:rPr>
          <w:sz w:val="21"/>
          <w:szCs w:val="22"/>
          <w:lang w:eastAsia="zh-CN"/>
        </w:rPr>
      </w:pPr>
      <w:r>
        <w:t>4</w:t>
      </w:r>
      <w:r w:rsidR="0036018A" w:rsidRPr="00B57B6A">
        <w:t>.</w:t>
      </w:r>
      <w:r w:rsidR="0036018A">
        <w:t>3</w:t>
      </w:r>
      <w:r w:rsidR="0036018A" w:rsidRPr="00B57B6A">
        <w:t xml:space="preserve"> </w:t>
      </w:r>
      <w:r w:rsidR="00F82106">
        <w:t>Data and control multiplexing</w:t>
      </w:r>
    </w:p>
    <w:p w14:paraId="4D4E0982" w14:textId="42735ACD" w:rsidR="00731F44" w:rsidRPr="00180189" w:rsidRDefault="00180189">
      <w:pPr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T</w:t>
      </w:r>
      <w:r w:rsidR="00731F44" w:rsidRPr="00180189">
        <w:rPr>
          <w:sz w:val="21"/>
          <w:szCs w:val="21"/>
          <w:lang w:eastAsia="zh-CN"/>
        </w:rPr>
        <w:t>he followings were agreed</w:t>
      </w:r>
      <w:r w:rsidRPr="00180189">
        <w:rPr>
          <w:sz w:val="21"/>
          <w:szCs w:val="21"/>
          <w:lang w:eastAsia="zh-CN"/>
        </w:rPr>
        <w:t xml:space="preserve"> at RAN1#102e</w:t>
      </w:r>
      <w:r>
        <w:rPr>
          <w:sz w:val="21"/>
          <w:szCs w:val="21"/>
          <w:lang w:eastAsia="zh-CN"/>
        </w:rPr>
        <w:t>:</w:t>
      </w:r>
    </w:p>
    <w:p w14:paraId="68EFDA13" w14:textId="77777777" w:rsidR="00731F44" w:rsidRPr="00180189" w:rsidRDefault="00731F44" w:rsidP="00731F44">
      <w:pPr>
        <w:overflowPunct/>
        <w:autoSpaceDE/>
        <w:autoSpaceDN/>
        <w:adjustRightInd/>
        <w:spacing w:after="0"/>
        <w:textAlignment w:val="auto"/>
        <w:rPr>
          <w:sz w:val="21"/>
          <w:szCs w:val="21"/>
          <w:highlight w:val="green"/>
          <w:lang w:eastAsia="zh-CN"/>
        </w:rPr>
      </w:pPr>
      <w:r w:rsidRPr="00180189">
        <w:rPr>
          <w:sz w:val="21"/>
          <w:szCs w:val="21"/>
          <w:highlight w:val="green"/>
          <w:lang w:eastAsia="zh-CN"/>
        </w:rPr>
        <w:t>Agreements:</w:t>
      </w:r>
    </w:p>
    <w:p w14:paraId="548DF5D3" w14:textId="77777777" w:rsidR="00731F44" w:rsidRPr="00180189" w:rsidRDefault="00731F44" w:rsidP="00731F44">
      <w:pPr>
        <w:overflowPunct/>
        <w:autoSpaceDE/>
        <w:autoSpaceDN/>
        <w:adjustRightInd/>
        <w:spacing w:after="0"/>
        <w:textAlignment w:val="auto"/>
        <w:rPr>
          <w:color w:val="000000"/>
          <w:sz w:val="21"/>
          <w:szCs w:val="21"/>
          <w:lang w:eastAsia="zh-CN"/>
        </w:rPr>
      </w:pPr>
      <w:r w:rsidRPr="00180189">
        <w:rPr>
          <w:color w:val="000000"/>
          <w:sz w:val="21"/>
          <w:szCs w:val="21"/>
          <w:lang w:eastAsia="zh-CN"/>
        </w:rPr>
        <w:t>Support multiplexing for following scenarios</w:t>
      </w:r>
      <w:r w:rsidRPr="00180189">
        <w:rPr>
          <w:color w:val="000000"/>
          <w:sz w:val="21"/>
          <w:szCs w:val="21"/>
          <w:shd w:val="clear" w:color="auto" w:fill="FFFFFF"/>
          <w:lang w:eastAsia="zh-CN"/>
        </w:rPr>
        <w:t> in R17:</w:t>
      </w:r>
    </w:p>
    <w:p w14:paraId="651C8135" w14:textId="77777777" w:rsidR="00731F44" w:rsidRPr="00180189" w:rsidRDefault="00731F44" w:rsidP="00731F44">
      <w:pPr>
        <w:numPr>
          <w:ilvl w:val="0"/>
          <w:numId w:val="25"/>
        </w:numPr>
        <w:overflowPunct/>
        <w:autoSpaceDE/>
        <w:autoSpaceDN/>
        <w:adjustRightInd/>
        <w:spacing w:after="0" w:line="240" w:lineRule="auto"/>
        <w:textAlignment w:val="auto"/>
        <w:rPr>
          <w:rFonts w:eastAsia="微软雅黑"/>
          <w:color w:val="000000"/>
          <w:sz w:val="21"/>
          <w:szCs w:val="21"/>
          <w:lang w:eastAsia="zh-CN"/>
        </w:rPr>
      </w:pPr>
      <w:r w:rsidRPr="00180189">
        <w:rPr>
          <w:rFonts w:eastAsia="Times New Roman"/>
          <w:color w:val="000000"/>
          <w:sz w:val="21"/>
          <w:szCs w:val="21"/>
          <w:shd w:val="clear" w:color="auto" w:fill="FFFFFF"/>
          <w:lang w:eastAsia="zh-CN"/>
        </w:rPr>
        <w:t>Multiplexing a low-priority HARQ-ACK in a high-priority PUSCH (conveying UL-SCH only).</w:t>
      </w:r>
    </w:p>
    <w:p w14:paraId="1195BB21" w14:textId="77777777" w:rsidR="00731F44" w:rsidRPr="00180189" w:rsidRDefault="00731F44" w:rsidP="00731F44">
      <w:pPr>
        <w:numPr>
          <w:ilvl w:val="0"/>
          <w:numId w:val="25"/>
        </w:numPr>
        <w:overflowPunct/>
        <w:autoSpaceDE/>
        <w:autoSpaceDN/>
        <w:adjustRightInd/>
        <w:spacing w:after="0" w:line="240" w:lineRule="auto"/>
        <w:textAlignment w:val="auto"/>
        <w:rPr>
          <w:rFonts w:eastAsia="微软雅黑"/>
          <w:color w:val="000000"/>
          <w:sz w:val="21"/>
          <w:szCs w:val="21"/>
          <w:lang w:eastAsia="zh-CN"/>
        </w:rPr>
      </w:pPr>
      <w:r w:rsidRPr="00180189">
        <w:rPr>
          <w:rFonts w:eastAsia="Times New Roman"/>
          <w:color w:val="000000"/>
          <w:sz w:val="21"/>
          <w:szCs w:val="21"/>
          <w:shd w:val="clear" w:color="auto" w:fill="FFFFFF"/>
          <w:lang w:eastAsia="zh-CN"/>
        </w:rPr>
        <w:t>Multiplexing a high-priority HARQ-ACK in a low-priority PUSCH (conveying UL-SCH only)</w:t>
      </w:r>
    </w:p>
    <w:p w14:paraId="3838918B" w14:textId="77777777" w:rsidR="00731F44" w:rsidRPr="00180189" w:rsidRDefault="00731F44" w:rsidP="00731F44">
      <w:pPr>
        <w:numPr>
          <w:ilvl w:val="0"/>
          <w:numId w:val="25"/>
        </w:numPr>
        <w:overflowPunct/>
        <w:autoSpaceDE/>
        <w:autoSpaceDN/>
        <w:adjustRightInd/>
        <w:spacing w:after="0" w:line="240" w:lineRule="auto"/>
        <w:textAlignment w:val="auto"/>
        <w:rPr>
          <w:rFonts w:eastAsia="微软雅黑"/>
          <w:color w:val="000000"/>
          <w:sz w:val="21"/>
          <w:szCs w:val="21"/>
          <w:lang w:eastAsia="zh-CN"/>
        </w:rPr>
      </w:pPr>
      <w:r w:rsidRPr="00180189">
        <w:rPr>
          <w:rFonts w:eastAsia="Times New Roman"/>
          <w:color w:val="000000"/>
          <w:sz w:val="21"/>
          <w:szCs w:val="21"/>
          <w:shd w:val="clear" w:color="auto" w:fill="FFFFFF"/>
          <w:lang w:eastAsia="zh-CN"/>
        </w:rPr>
        <w:t>Multiplexing a low-priority HARQ-ACK, a high-priority PUSCH conveying UL-SCH, a high-priority HARQ-ACK and/or CSI.</w:t>
      </w:r>
    </w:p>
    <w:p w14:paraId="6D344FF2" w14:textId="5E6F48BB" w:rsidR="00731F44" w:rsidRPr="00180189" w:rsidRDefault="00731F44" w:rsidP="00731F44">
      <w:pPr>
        <w:numPr>
          <w:ilvl w:val="0"/>
          <w:numId w:val="25"/>
        </w:numPr>
        <w:overflowPunct/>
        <w:autoSpaceDE/>
        <w:autoSpaceDN/>
        <w:adjustRightInd/>
        <w:spacing w:after="0" w:line="240" w:lineRule="auto"/>
        <w:textAlignment w:val="auto"/>
        <w:rPr>
          <w:rFonts w:eastAsia="微软雅黑"/>
          <w:color w:val="000000"/>
          <w:sz w:val="21"/>
          <w:szCs w:val="21"/>
          <w:lang w:eastAsia="zh-CN"/>
        </w:rPr>
      </w:pPr>
      <w:r w:rsidRPr="00180189">
        <w:rPr>
          <w:rFonts w:eastAsia="Times New Roman"/>
          <w:color w:val="000000"/>
          <w:sz w:val="21"/>
          <w:szCs w:val="21"/>
          <w:shd w:val="clear" w:color="auto" w:fill="FFFFFF"/>
          <w:lang w:eastAsia="zh-CN"/>
        </w:rPr>
        <w:t>M</w:t>
      </w:r>
      <w:r w:rsidRPr="00180189">
        <w:rPr>
          <w:rFonts w:eastAsia="Times New Roman"/>
          <w:color w:val="000000"/>
          <w:sz w:val="21"/>
          <w:szCs w:val="21"/>
          <w:lang w:eastAsia="zh-CN"/>
        </w:rPr>
        <w:t>ultiplexing a high-priority HARQ-ACK, a low-priority PUSCH conveying UL-SCH, a low-priority HARQ-ACK and/or CSI.</w:t>
      </w:r>
    </w:p>
    <w:p w14:paraId="54F47E42" w14:textId="2E226039" w:rsidR="00A376D1" w:rsidRPr="00180189" w:rsidRDefault="0022600C" w:rsidP="0022600C">
      <w:pPr>
        <w:spacing w:beforeLines="50" w:before="120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According to this agreement, o</w:t>
      </w:r>
      <w:r w:rsidR="00FC4D67" w:rsidRPr="00180189">
        <w:rPr>
          <w:sz w:val="21"/>
          <w:szCs w:val="21"/>
          <w:lang w:eastAsia="zh-CN"/>
        </w:rPr>
        <w:t>ne open issue is how to encode and map LP HARQ-ACK when there is LP HARQ-ACK on a HP PUSCH</w:t>
      </w:r>
      <w:r>
        <w:rPr>
          <w:sz w:val="21"/>
          <w:szCs w:val="21"/>
          <w:lang w:eastAsia="zh-CN"/>
        </w:rPr>
        <w:t xml:space="preserve"> conveying UL-SCH only</w:t>
      </w:r>
      <w:r w:rsidR="00FC4D67" w:rsidRPr="00180189">
        <w:rPr>
          <w:sz w:val="21"/>
          <w:szCs w:val="21"/>
          <w:lang w:eastAsia="zh-CN"/>
        </w:rPr>
        <w:t>. I</w:t>
      </w:r>
      <w:r w:rsidR="00A376D1" w:rsidRPr="00180189">
        <w:rPr>
          <w:sz w:val="21"/>
          <w:szCs w:val="21"/>
          <w:lang w:eastAsia="zh-CN"/>
        </w:rPr>
        <w:t xml:space="preserve">n our view, it is a straightforward way to reuse </w:t>
      </w:r>
      <w:r w:rsidR="00A376D1" w:rsidRPr="00180189">
        <w:rPr>
          <w:rFonts w:eastAsia="微软雅黑"/>
          <w:sz w:val="21"/>
          <w:szCs w:val="21"/>
        </w:rPr>
        <w:t>R</w:t>
      </w:r>
      <w:r>
        <w:rPr>
          <w:rFonts w:eastAsia="微软雅黑"/>
          <w:sz w:val="21"/>
          <w:szCs w:val="21"/>
        </w:rPr>
        <w:t>el-</w:t>
      </w:r>
      <w:r w:rsidR="00A376D1" w:rsidRPr="00180189">
        <w:rPr>
          <w:rFonts w:eastAsia="微软雅黑"/>
          <w:sz w:val="21"/>
          <w:szCs w:val="21"/>
        </w:rPr>
        <w:t>15 HARQ-ACK </w:t>
      </w:r>
      <w:r>
        <w:rPr>
          <w:rFonts w:eastAsia="微软雅黑"/>
          <w:sz w:val="21"/>
          <w:szCs w:val="21"/>
        </w:rPr>
        <w:t xml:space="preserve">channel coding, </w:t>
      </w:r>
      <w:r w:rsidR="00A376D1" w:rsidRPr="00180189">
        <w:rPr>
          <w:rFonts w:eastAsia="微软雅黑"/>
          <w:sz w:val="21"/>
          <w:szCs w:val="21"/>
        </w:rPr>
        <w:t>rate matching/puncturing and RE mapping for LP HARQ-ACK in case</w:t>
      </w:r>
      <w:r w:rsidR="00A376D1" w:rsidRPr="00180189">
        <w:rPr>
          <w:rFonts w:hint="eastAsia"/>
          <w:sz w:val="21"/>
          <w:szCs w:val="21"/>
          <w:lang w:eastAsia="zh-CN"/>
        </w:rPr>
        <w:t xml:space="preserve"> </w:t>
      </w:r>
      <w:r w:rsidR="00A376D1" w:rsidRPr="00180189">
        <w:rPr>
          <w:sz w:val="21"/>
          <w:szCs w:val="21"/>
          <w:lang w:eastAsia="zh-CN"/>
        </w:rPr>
        <w:t xml:space="preserve">LP HARQ-ACK </w:t>
      </w:r>
      <w:r w:rsidR="00A376D1" w:rsidRPr="00180189">
        <w:rPr>
          <w:rFonts w:hint="eastAsia"/>
          <w:sz w:val="21"/>
          <w:szCs w:val="21"/>
          <w:lang w:eastAsia="zh-CN"/>
        </w:rPr>
        <w:t>is</w:t>
      </w:r>
      <w:r w:rsidR="00A376D1" w:rsidRPr="00180189">
        <w:rPr>
          <w:sz w:val="21"/>
          <w:szCs w:val="21"/>
          <w:lang w:eastAsia="zh-CN"/>
        </w:rPr>
        <w:t xml:space="preserve"> multiplex </w:t>
      </w:r>
      <w:r>
        <w:rPr>
          <w:sz w:val="21"/>
          <w:szCs w:val="21"/>
          <w:lang w:eastAsia="zh-CN"/>
        </w:rPr>
        <w:t>on</w:t>
      </w:r>
      <w:r w:rsidR="00A376D1" w:rsidRPr="00180189">
        <w:rPr>
          <w:sz w:val="21"/>
          <w:szCs w:val="21"/>
          <w:lang w:eastAsia="zh-CN"/>
        </w:rPr>
        <w:t xml:space="preserve"> a HP PUSCH </w:t>
      </w:r>
      <w:r w:rsidRPr="00180189">
        <w:rPr>
          <w:rFonts w:eastAsia="Times New Roman"/>
          <w:color w:val="000000"/>
          <w:sz w:val="21"/>
          <w:szCs w:val="21"/>
          <w:shd w:val="clear" w:color="auto" w:fill="FFFFFF"/>
          <w:lang w:eastAsia="zh-CN"/>
        </w:rPr>
        <w:t>conveying UL-SCH only</w:t>
      </w:r>
      <w:r w:rsidR="00A376D1" w:rsidRPr="00180189">
        <w:rPr>
          <w:sz w:val="21"/>
          <w:szCs w:val="21"/>
          <w:lang w:eastAsia="zh-CN"/>
        </w:rPr>
        <w:t>.</w:t>
      </w:r>
    </w:p>
    <w:p w14:paraId="4862904E" w14:textId="19D02B14" w:rsidR="005575F8" w:rsidRPr="00180189" w:rsidRDefault="005575F8">
      <w:pPr>
        <w:jc w:val="both"/>
        <w:rPr>
          <w:sz w:val="21"/>
          <w:szCs w:val="21"/>
          <w:lang w:eastAsia="zh-CN"/>
        </w:rPr>
      </w:pPr>
      <w:r w:rsidRPr="00180189">
        <w:rPr>
          <w:b/>
          <w:sz w:val="21"/>
          <w:szCs w:val="21"/>
          <w:lang w:eastAsia="zh-CN"/>
        </w:rPr>
        <w:t xml:space="preserve">Proposal </w:t>
      </w:r>
      <w:r w:rsidR="00AC5589">
        <w:rPr>
          <w:b/>
          <w:sz w:val="21"/>
          <w:szCs w:val="21"/>
          <w:lang w:eastAsia="zh-CN"/>
        </w:rPr>
        <w:t>9</w:t>
      </w:r>
      <w:r w:rsidRPr="00180189">
        <w:rPr>
          <w:sz w:val="21"/>
          <w:szCs w:val="21"/>
          <w:lang w:eastAsia="zh-CN"/>
        </w:rPr>
        <w:t>:</w:t>
      </w:r>
      <w:r w:rsidRPr="00180189">
        <w:rPr>
          <w:rFonts w:hint="eastAsia"/>
          <w:sz w:val="21"/>
          <w:szCs w:val="21"/>
          <w:lang w:eastAsia="zh-CN"/>
        </w:rPr>
        <w:t xml:space="preserve"> </w:t>
      </w:r>
      <w:r w:rsidR="00A376D1" w:rsidRPr="00180189">
        <w:rPr>
          <w:sz w:val="21"/>
          <w:szCs w:val="21"/>
          <w:lang w:eastAsia="zh-CN"/>
        </w:rPr>
        <w:t xml:space="preserve">Reuse </w:t>
      </w:r>
      <w:r w:rsidR="00A376D1" w:rsidRPr="00180189">
        <w:rPr>
          <w:rFonts w:eastAsia="微软雅黑"/>
          <w:sz w:val="21"/>
          <w:szCs w:val="21"/>
        </w:rPr>
        <w:t>R</w:t>
      </w:r>
      <w:r w:rsidR="0022600C">
        <w:rPr>
          <w:rFonts w:eastAsia="微软雅黑"/>
          <w:sz w:val="21"/>
          <w:szCs w:val="21"/>
        </w:rPr>
        <w:t>el-</w:t>
      </w:r>
      <w:r w:rsidR="00A376D1" w:rsidRPr="00180189">
        <w:rPr>
          <w:rFonts w:eastAsia="微软雅黑"/>
          <w:sz w:val="21"/>
          <w:szCs w:val="21"/>
        </w:rPr>
        <w:t>15 HARQ-ACK </w:t>
      </w:r>
      <w:r w:rsidR="0022600C">
        <w:rPr>
          <w:rFonts w:eastAsia="微软雅黑"/>
          <w:sz w:val="21"/>
          <w:szCs w:val="21"/>
        </w:rPr>
        <w:t xml:space="preserve">channel coding, </w:t>
      </w:r>
      <w:r w:rsidR="00A376D1" w:rsidRPr="00180189">
        <w:rPr>
          <w:rFonts w:eastAsia="微软雅黑"/>
          <w:sz w:val="21"/>
          <w:szCs w:val="21"/>
        </w:rPr>
        <w:t>rate matching/puncturing and RE mapping for LP HARQ-ACK in case</w:t>
      </w:r>
      <w:r w:rsidR="00A376D1" w:rsidRPr="00180189">
        <w:rPr>
          <w:rFonts w:hint="eastAsia"/>
          <w:sz w:val="21"/>
          <w:szCs w:val="21"/>
          <w:lang w:eastAsia="zh-CN"/>
        </w:rPr>
        <w:t xml:space="preserve"> </w:t>
      </w:r>
      <w:r w:rsidR="00A376D1" w:rsidRPr="00180189">
        <w:rPr>
          <w:sz w:val="21"/>
          <w:szCs w:val="21"/>
          <w:lang w:eastAsia="zh-CN"/>
        </w:rPr>
        <w:t xml:space="preserve">LP HARQ-ACK </w:t>
      </w:r>
      <w:r w:rsidR="00A376D1" w:rsidRPr="00180189">
        <w:rPr>
          <w:rFonts w:hint="eastAsia"/>
          <w:sz w:val="21"/>
          <w:szCs w:val="21"/>
          <w:lang w:eastAsia="zh-CN"/>
        </w:rPr>
        <w:t>is</w:t>
      </w:r>
      <w:r w:rsidR="00A376D1" w:rsidRPr="00180189">
        <w:rPr>
          <w:sz w:val="21"/>
          <w:szCs w:val="21"/>
          <w:lang w:eastAsia="zh-CN"/>
        </w:rPr>
        <w:t xml:space="preserve"> multiplex</w:t>
      </w:r>
      <w:r w:rsidR="001748E3">
        <w:rPr>
          <w:sz w:val="21"/>
          <w:szCs w:val="21"/>
          <w:lang w:eastAsia="zh-CN"/>
        </w:rPr>
        <w:t>ed</w:t>
      </w:r>
      <w:r w:rsidR="00A376D1" w:rsidRPr="00180189">
        <w:rPr>
          <w:sz w:val="21"/>
          <w:szCs w:val="21"/>
          <w:lang w:eastAsia="zh-CN"/>
        </w:rPr>
        <w:t xml:space="preserve"> </w:t>
      </w:r>
      <w:r w:rsidR="0022600C">
        <w:rPr>
          <w:sz w:val="21"/>
          <w:szCs w:val="21"/>
          <w:lang w:eastAsia="zh-CN"/>
        </w:rPr>
        <w:t>o</w:t>
      </w:r>
      <w:r w:rsidR="00A376D1" w:rsidRPr="00180189">
        <w:rPr>
          <w:sz w:val="21"/>
          <w:szCs w:val="21"/>
          <w:lang w:eastAsia="zh-CN"/>
        </w:rPr>
        <w:t xml:space="preserve">n a HP PUSCH </w:t>
      </w:r>
      <w:r w:rsidR="0022600C" w:rsidRPr="00180189">
        <w:rPr>
          <w:rFonts w:eastAsia="Times New Roman"/>
          <w:color w:val="000000"/>
          <w:sz w:val="21"/>
          <w:szCs w:val="21"/>
          <w:shd w:val="clear" w:color="auto" w:fill="FFFFFF"/>
          <w:lang w:eastAsia="zh-CN"/>
        </w:rPr>
        <w:t>conveying UL-SCH only</w:t>
      </w:r>
      <w:r w:rsidR="00A376D1" w:rsidRPr="00180189">
        <w:rPr>
          <w:sz w:val="21"/>
          <w:szCs w:val="21"/>
          <w:lang w:eastAsia="zh-CN"/>
        </w:rPr>
        <w:t>.</w:t>
      </w:r>
    </w:p>
    <w:p w14:paraId="5A3267C1" w14:textId="6BD0226D" w:rsidR="002B2250" w:rsidRDefault="002B6FE2" w:rsidP="00AE5A50">
      <w:pPr>
        <w:spacing w:beforeLines="50" w:before="120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Another</w:t>
      </w:r>
      <w:r w:rsidR="00EB39A4">
        <w:rPr>
          <w:sz w:val="21"/>
          <w:szCs w:val="21"/>
          <w:lang w:eastAsia="zh-CN"/>
        </w:rPr>
        <w:t xml:space="preserve"> open issue is whether </w:t>
      </w:r>
      <w:r w:rsidR="00EB39A4" w:rsidRPr="00180189">
        <w:rPr>
          <w:rFonts w:eastAsia="微软雅黑"/>
          <w:sz w:val="21"/>
          <w:szCs w:val="21"/>
        </w:rPr>
        <w:t>LP HARQ-ACK r</w:t>
      </w:r>
      <w:r w:rsidR="00EB39A4" w:rsidRPr="00180189">
        <w:rPr>
          <w:rFonts w:eastAsia="Gulim"/>
          <w:sz w:val="21"/>
          <w:szCs w:val="21"/>
          <w:lang w:eastAsia="zh-CN"/>
        </w:rPr>
        <w:t>e</w:t>
      </w:r>
      <w:r w:rsidR="00EB39A4" w:rsidRPr="00180189">
        <w:rPr>
          <w:rFonts w:eastAsia="微软雅黑"/>
          <w:sz w:val="21"/>
          <w:szCs w:val="21"/>
        </w:rPr>
        <w:t>use</w:t>
      </w:r>
      <w:r w:rsidR="00EB39A4">
        <w:rPr>
          <w:rFonts w:eastAsia="微软雅黑"/>
          <w:sz w:val="21"/>
          <w:szCs w:val="21"/>
        </w:rPr>
        <w:t>s</w:t>
      </w:r>
      <w:r w:rsidR="00EB39A4" w:rsidRPr="00180189">
        <w:rPr>
          <w:rFonts w:eastAsia="微软雅黑"/>
          <w:sz w:val="21"/>
          <w:szCs w:val="21"/>
        </w:rPr>
        <w:t> R15 Part 1 CSI rate matching and RE mapping</w:t>
      </w:r>
      <w:r w:rsidR="00EB39A4">
        <w:rPr>
          <w:rFonts w:eastAsia="微软雅黑"/>
          <w:sz w:val="21"/>
          <w:szCs w:val="21"/>
        </w:rPr>
        <w:t xml:space="preserve"> or fallbacks to R15 HARQ-ACK rate matching and RE mapping when this is no HP HARQ-ACK</w:t>
      </w:r>
      <w:r w:rsidR="00EB39A4" w:rsidRPr="00FD0B3D">
        <w:rPr>
          <w:sz w:val="21"/>
          <w:szCs w:val="21"/>
          <w:lang w:eastAsia="zh-CN"/>
        </w:rPr>
        <w:t xml:space="preserve"> </w:t>
      </w:r>
      <w:r w:rsidR="00EB39A4">
        <w:rPr>
          <w:sz w:val="21"/>
          <w:szCs w:val="21"/>
          <w:lang w:eastAsia="zh-CN"/>
        </w:rPr>
        <w:t>o</w:t>
      </w:r>
      <w:r w:rsidR="00EB39A4" w:rsidRPr="00FD0B3D">
        <w:rPr>
          <w:sz w:val="21"/>
          <w:szCs w:val="21"/>
          <w:lang w:eastAsia="zh-CN"/>
        </w:rPr>
        <w:t>n the PUSCH</w:t>
      </w:r>
      <w:r w:rsidR="00EB39A4">
        <w:rPr>
          <w:sz w:val="21"/>
          <w:szCs w:val="21"/>
          <w:lang w:eastAsia="zh-CN"/>
        </w:rPr>
        <w:t xml:space="preserve"> </w:t>
      </w:r>
      <w:r w:rsidR="0047175D">
        <w:rPr>
          <w:sz w:val="21"/>
          <w:szCs w:val="21"/>
          <w:lang w:eastAsia="zh-CN"/>
        </w:rPr>
        <w:t>and</w:t>
      </w:r>
      <w:r w:rsidR="00EB39A4">
        <w:rPr>
          <w:sz w:val="21"/>
          <w:szCs w:val="21"/>
          <w:lang w:eastAsia="zh-CN"/>
        </w:rPr>
        <w:t xml:space="preserve"> HP/LP multiplexing is enabled (i.e., </w:t>
      </w:r>
      <w:r w:rsidR="00EB39A4" w:rsidRPr="00AE5A50">
        <w:rPr>
          <w:i/>
          <w:iCs/>
          <w:sz w:val="21"/>
          <w:szCs w:val="21"/>
          <w:lang w:eastAsia="zh-CN"/>
        </w:rPr>
        <w:t>UCI-MuxWithDifferentPriority</w:t>
      </w:r>
      <w:r w:rsidR="00EB39A4" w:rsidRPr="00AE5A50">
        <w:rPr>
          <w:sz w:val="21"/>
          <w:szCs w:val="21"/>
          <w:lang w:eastAsia="zh-CN"/>
        </w:rPr>
        <w:t xml:space="preserve"> is configured</w:t>
      </w:r>
      <w:r w:rsidR="00EB39A4">
        <w:rPr>
          <w:sz w:val="21"/>
          <w:szCs w:val="21"/>
          <w:lang w:eastAsia="zh-CN"/>
        </w:rPr>
        <w:t xml:space="preserve">). </w:t>
      </w:r>
      <w:r w:rsidR="0047175D">
        <w:rPr>
          <w:sz w:val="21"/>
          <w:szCs w:val="21"/>
          <w:lang w:eastAsia="zh-CN"/>
        </w:rPr>
        <w:t xml:space="preserve">If </w:t>
      </w:r>
      <w:r w:rsidR="0047175D" w:rsidRPr="00180189">
        <w:rPr>
          <w:rFonts w:eastAsia="微软雅黑"/>
          <w:sz w:val="21"/>
          <w:szCs w:val="21"/>
        </w:rPr>
        <w:t xml:space="preserve">LP HARQ-ACK </w:t>
      </w:r>
      <w:r w:rsidR="0047175D">
        <w:rPr>
          <w:rFonts w:eastAsia="微软雅黑"/>
          <w:sz w:val="21"/>
          <w:szCs w:val="21"/>
        </w:rPr>
        <w:t xml:space="preserve">fallbacks to R15 HARQ-ACK rate matching and RE mapping in this case, it is natural to reuse the beta-offset value configured for LP HARQ-ACK to calculate the number of reserved REs. Otherwise, </w:t>
      </w:r>
      <w:r w:rsidR="0047175D" w:rsidRPr="00180189">
        <w:rPr>
          <w:rFonts w:eastAsia="微软雅黑"/>
          <w:sz w:val="21"/>
          <w:szCs w:val="21"/>
        </w:rPr>
        <w:t>LP HARQ-ACK</w:t>
      </w:r>
      <w:r w:rsidR="0047175D">
        <w:rPr>
          <w:rFonts w:eastAsia="微软雅黑"/>
          <w:sz w:val="21"/>
          <w:szCs w:val="21"/>
        </w:rPr>
        <w:t xml:space="preserve"> always</w:t>
      </w:r>
      <w:r w:rsidR="0047175D" w:rsidRPr="00180189">
        <w:rPr>
          <w:rFonts w:eastAsia="微软雅黑"/>
          <w:sz w:val="21"/>
          <w:szCs w:val="21"/>
        </w:rPr>
        <w:t xml:space="preserve"> r</w:t>
      </w:r>
      <w:r w:rsidR="0047175D" w:rsidRPr="00180189">
        <w:rPr>
          <w:rFonts w:eastAsia="Gulim"/>
          <w:sz w:val="21"/>
          <w:szCs w:val="21"/>
          <w:lang w:eastAsia="zh-CN"/>
        </w:rPr>
        <w:t>e</w:t>
      </w:r>
      <w:r w:rsidR="0047175D" w:rsidRPr="00180189">
        <w:rPr>
          <w:rFonts w:eastAsia="微软雅黑"/>
          <w:sz w:val="21"/>
          <w:szCs w:val="21"/>
        </w:rPr>
        <w:t>use</w:t>
      </w:r>
      <w:r w:rsidR="0047175D">
        <w:rPr>
          <w:rFonts w:eastAsia="微软雅黑"/>
          <w:sz w:val="21"/>
          <w:szCs w:val="21"/>
        </w:rPr>
        <w:t>s</w:t>
      </w:r>
      <w:r w:rsidR="0047175D" w:rsidRPr="00180189">
        <w:rPr>
          <w:rFonts w:eastAsia="微软雅黑"/>
          <w:sz w:val="21"/>
          <w:szCs w:val="21"/>
        </w:rPr>
        <w:t> R15 Part 1 CSI rate matching and RE mapping</w:t>
      </w:r>
      <w:r w:rsidR="0047175D">
        <w:rPr>
          <w:rFonts w:eastAsia="微软雅黑"/>
          <w:sz w:val="21"/>
          <w:szCs w:val="21"/>
        </w:rPr>
        <w:t xml:space="preserve"> </w:t>
      </w:r>
      <w:r w:rsidR="00BE4D80">
        <w:rPr>
          <w:sz w:val="21"/>
          <w:szCs w:val="21"/>
          <w:lang w:eastAsia="zh-CN"/>
        </w:rPr>
        <w:t xml:space="preserve">and HP HARQ-ACK beta-offset value is adopted for RE reservation </w:t>
      </w:r>
      <w:r w:rsidR="0047175D">
        <w:rPr>
          <w:sz w:val="21"/>
          <w:szCs w:val="21"/>
          <w:lang w:eastAsia="zh-CN"/>
        </w:rPr>
        <w:t xml:space="preserve">when </w:t>
      </w:r>
      <w:r w:rsidR="0047175D" w:rsidRPr="00AE5A50">
        <w:rPr>
          <w:i/>
          <w:iCs/>
          <w:sz w:val="21"/>
          <w:szCs w:val="21"/>
          <w:lang w:eastAsia="zh-CN"/>
        </w:rPr>
        <w:t>UCI-MuxWithDifferentPriority</w:t>
      </w:r>
      <w:r w:rsidR="0047175D" w:rsidRPr="00AE5A50">
        <w:rPr>
          <w:sz w:val="21"/>
          <w:szCs w:val="21"/>
          <w:lang w:eastAsia="zh-CN"/>
        </w:rPr>
        <w:t xml:space="preserve"> is configured</w:t>
      </w:r>
      <w:r w:rsidR="0047175D">
        <w:rPr>
          <w:sz w:val="21"/>
          <w:szCs w:val="21"/>
          <w:lang w:eastAsia="zh-CN"/>
        </w:rPr>
        <w:t>.</w:t>
      </w:r>
      <w:r w:rsidR="00933508">
        <w:rPr>
          <w:sz w:val="21"/>
          <w:szCs w:val="21"/>
          <w:lang w:eastAsia="zh-CN"/>
        </w:rPr>
        <w:t xml:space="preserve"> </w:t>
      </w:r>
      <w:r w:rsidR="002B2250">
        <w:rPr>
          <w:sz w:val="21"/>
          <w:szCs w:val="21"/>
          <w:lang w:eastAsia="zh-CN"/>
        </w:rPr>
        <w:t>Typically,</w:t>
      </w:r>
      <w:r w:rsidR="001F165B">
        <w:rPr>
          <w:sz w:val="21"/>
          <w:szCs w:val="21"/>
          <w:lang w:eastAsia="zh-CN"/>
        </w:rPr>
        <w:t xml:space="preserve"> </w:t>
      </w:r>
      <w:r w:rsidR="002B2250">
        <w:rPr>
          <w:sz w:val="21"/>
          <w:szCs w:val="21"/>
          <w:lang w:eastAsia="zh-CN"/>
        </w:rPr>
        <w:t xml:space="preserve">mapping LP </w:t>
      </w:r>
      <w:r w:rsidR="001F165B">
        <w:rPr>
          <w:sz w:val="21"/>
          <w:szCs w:val="21"/>
          <w:lang w:eastAsia="zh-CN"/>
        </w:rPr>
        <w:t>HARQ-ACK on the reserved REs could provide better protection for other transmissions (e.g., UL-SCH) from DCI mis-detection</w:t>
      </w:r>
      <w:r w:rsidR="002B2250">
        <w:rPr>
          <w:sz w:val="21"/>
          <w:szCs w:val="21"/>
          <w:lang w:eastAsia="zh-CN"/>
        </w:rPr>
        <w:t>. Moreover</w:t>
      </w:r>
      <w:r w:rsidR="001F165B">
        <w:rPr>
          <w:sz w:val="21"/>
          <w:szCs w:val="21"/>
          <w:lang w:eastAsia="zh-CN"/>
        </w:rPr>
        <w:t xml:space="preserve"> missing HP HARQ</w:t>
      </w:r>
      <w:r w:rsidR="001F165B">
        <w:rPr>
          <w:rFonts w:hint="eastAsia"/>
          <w:sz w:val="21"/>
          <w:szCs w:val="21"/>
          <w:lang w:eastAsia="zh-CN"/>
        </w:rPr>
        <w:t>-ACK</w:t>
      </w:r>
      <w:r w:rsidR="001F165B">
        <w:rPr>
          <w:sz w:val="21"/>
          <w:szCs w:val="21"/>
          <w:lang w:eastAsia="zh-CN"/>
        </w:rPr>
        <w:t xml:space="preserve"> is </w:t>
      </w:r>
      <w:r w:rsidR="00BE4D80">
        <w:rPr>
          <w:sz w:val="21"/>
          <w:szCs w:val="21"/>
          <w:lang w:eastAsia="zh-CN"/>
        </w:rPr>
        <w:t>quite unlikely</w:t>
      </w:r>
      <w:r w:rsidR="001F165B">
        <w:rPr>
          <w:sz w:val="21"/>
          <w:szCs w:val="21"/>
          <w:lang w:eastAsia="zh-CN"/>
        </w:rPr>
        <w:t xml:space="preserve">, </w:t>
      </w:r>
      <w:r w:rsidR="002B2250">
        <w:rPr>
          <w:sz w:val="21"/>
          <w:szCs w:val="21"/>
          <w:lang w:eastAsia="zh-CN"/>
        </w:rPr>
        <w:t xml:space="preserve">so always reserving REs for HP HARQ-ACK </w:t>
      </w:r>
      <w:r w:rsidR="00BE4D80">
        <w:rPr>
          <w:sz w:val="21"/>
          <w:szCs w:val="21"/>
          <w:lang w:eastAsia="zh-CN"/>
        </w:rPr>
        <w:t>seems</w:t>
      </w:r>
      <w:r w:rsidR="002B2250">
        <w:rPr>
          <w:sz w:val="21"/>
          <w:szCs w:val="21"/>
          <w:lang w:eastAsia="zh-CN"/>
        </w:rPr>
        <w:t xml:space="preserve"> unnecessary. </w:t>
      </w:r>
    </w:p>
    <w:p w14:paraId="3DE87BA6" w14:textId="6EDF534A" w:rsidR="00EB39A4" w:rsidRPr="002B7B4F" w:rsidRDefault="00EB39A4" w:rsidP="00EB39A4">
      <w:pPr>
        <w:jc w:val="both"/>
        <w:rPr>
          <w:b/>
          <w:sz w:val="21"/>
          <w:szCs w:val="21"/>
          <w:lang w:eastAsia="zh-CN"/>
        </w:rPr>
      </w:pPr>
      <w:r w:rsidRPr="00180189">
        <w:rPr>
          <w:b/>
          <w:sz w:val="21"/>
          <w:szCs w:val="21"/>
          <w:lang w:eastAsia="zh-CN"/>
        </w:rPr>
        <w:t>Proposal 1</w:t>
      </w:r>
      <w:r>
        <w:rPr>
          <w:b/>
          <w:sz w:val="21"/>
          <w:szCs w:val="21"/>
          <w:lang w:eastAsia="zh-CN"/>
        </w:rPr>
        <w:t>0</w:t>
      </w:r>
      <w:r w:rsidRPr="00180189">
        <w:rPr>
          <w:sz w:val="21"/>
          <w:szCs w:val="21"/>
          <w:lang w:eastAsia="zh-CN"/>
        </w:rPr>
        <w:t>:</w:t>
      </w:r>
      <w:r>
        <w:rPr>
          <w:sz w:val="21"/>
          <w:szCs w:val="21"/>
          <w:lang w:eastAsia="zh-CN"/>
        </w:rPr>
        <w:t xml:space="preserve"> </w:t>
      </w:r>
      <w:r w:rsidRPr="00180189">
        <w:rPr>
          <w:rFonts w:eastAsia="微软雅黑"/>
          <w:sz w:val="21"/>
          <w:szCs w:val="21"/>
        </w:rPr>
        <w:t xml:space="preserve">LP HARQ-ACK </w:t>
      </w:r>
      <w:r w:rsidR="00BE4D80">
        <w:rPr>
          <w:rFonts w:eastAsia="微软雅黑"/>
          <w:sz w:val="21"/>
          <w:szCs w:val="21"/>
        </w:rPr>
        <w:t xml:space="preserve">uses </w:t>
      </w:r>
      <w:r w:rsidRPr="00180189">
        <w:rPr>
          <w:rFonts w:eastAsia="微软雅黑"/>
          <w:sz w:val="21"/>
          <w:szCs w:val="21"/>
        </w:rPr>
        <w:t>R15 </w:t>
      </w:r>
      <w:r w:rsidR="00BE4D80">
        <w:rPr>
          <w:rFonts w:eastAsia="微软雅黑"/>
          <w:sz w:val="21"/>
          <w:szCs w:val="21"/>
        </w:rPr>
        <w:t>HARQ-ACK</w:t>
      </w:r>
      <w:r w:rsidRPr="00180189">
        <w:rPr>
          <w:rFonts w:eastAsia="微软雅黑"/>
          <w:sz w:val="21"/>
          <w:szCs w:val="21"/>
        </w:rPr>
        <w:t> rate matching and RE mapping</w:t>
      </w:r>
      <w:r>
        <w:rPr>
          <w:rFonts w:eastAsia="微软雅黑"/>
          <w:sz w:val="21"/>
          <w:szCs w:val="21"/>
        </w:rPr>
        <w:t xml:space="preserve"> when th</w:t>
      </w:r>
      <w:r w:rsidR="00BE4D80">
        <w:rPr>
          <w:rFonts w:eastAsia="微软雅黑"/>
          <w:sz w:val="21"/>
          <w:szCs w:val="21"/>
        </w:rPr>
        <w:t>ere</w:t>
      </w:r>
      <w:r>
        <w:rPr>
          <w:rFonts w:eastAsia="微软雅黑"/>
          <w:sz w:val="21"/>
          <w:szCs w:val="21"/>
        </w:rPr>
        <w:t xml:space="preserve"> is no HP HARQ-ACK</w:t>
      </w:r>
      <w:r w:rsidRPr="00FD0B3D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o</w:t>
      </w:r>
      <w:r w:rsidRPr="00FD0B3D">
        <w:rPr>
          <w:sz w:val="21"/>
          <w:szCs w:val="21"/>
          <w:lang w:eastAsia="zh-CN"/>
        </w:rPr>
        <w:t>n the PUSCH</w:t>
      </w:r>
      <w:r w:rsidR="00BE4D80">
        <w:rPr>
          <w:sz w:val="21"/>
          <w:szCs w:val="21"/>
          <w:lang w:eastAsia="zh-CN"/>
        </w:rPr>
        <w:t xml:space="preserve"> and </w:t>
      </w:r>
      <w:r w:rsidR="00BE4D80" w:rsidRPr="00AE5A50">
        <w:rPr>
          <w:i/>
          <w:iCs/>
          <w:sz w:val="21"/>
          <w:szCs w:val="21"/>
          <w:lang w:eastAsia="zh-CN"/>
        </w:rPr>
        <w:t>UCI-MuxWithDifferentPriority</w:t>
      </w:r>
      <w:r w:rsidR="00BE4D80" w:rsidRPr="00AE5A50">
        <w:rPr>
          <w:sz w:val="21"/>
          <w:szCs w:val="21"/>
          <w:lang w:eastAsia="zh-CN"/>
        </w:rPr>
        <w:t xml:space="preserve"> is configured</w:t>
      </w:r>
      <w:r>
        <w:rPr>
          <w:sz w:val="21"/>
          <w:szCs w:val="21"/>
          <w:lang w:eastAsia="zh-CN"/>
        </w:rPr>
        <w:t>.</w:t>
      </w:r>
    </w:p>
    <w:p w14:paraId="454D349E" w14:textId="12A32319" w:rsidR="00EB39A4" w:rsidRPr="00BE4D80" w:rsidRDefault="00BE4D80" w:rsidP="00BE4D80">
      <w:pPr>
        <w:jc w:val="both"/>
        <w:rPr>
          <w:sz w:val="21"/>
          <w:szCs w:val="21"/>
          <w:lang w:eastAsia="zh-CN"/>
        </w:rPr>
      </w:pPr>
      <w:r w:rsidRPr="00180189">
        <w:rPr>
          <w:b/>
          <w:sz w:val="21"/>
          <w:szCs w:val="21"/>
          <w:lang w:eastAsia="zh-CN"/>
        </w:rPr>
        <w:t>Proposal 1</w:t>
      </w:r>
      <w:r>
        <w:rPr>
          <w:b/>
          <w:sz w:val="21"/>
          <w:szCs w:val="21"/>
          <w:lang w:eastAsia="zh-CN"/>
        </w:rPr>
        <w:t>1</w:t>
      </w:r>
      <w:r w:rsidRPr="00180189">
        <w:rPr>
          <w:sz w:val="21"/>
          <w:szCs w:val="21"/>
          <w:lang w:eastAsia="zh-CN"/>
        </w:rPr>
        <w:t>:</w:t>
      </w:r>
      <w:r>
        <w:rPr>
          <w:sz w:val="21"/>
          <w:szCs w:val="21"/>
          <w:lang w:eastAsia="zh-CN"/>
        </w:rPr>
        <w:t xml:space="preserve"> </w:t>
      </w:r>
      <w:r w:rsidRPr="00FD0B3D">
        <w:rPr>
          <w:sz w:val="21"/>
          <w:szCs w:val="21"/>
          <w:lang w:eastAsia="zh-CN"/>
        </w:rPr>
        <w:t>RE reservation is performed based on the beta</w:t>
      </w:r>
      <w:r>
        <w:rPr>
          <w:sz w:val="21"/>
          <w:szCs w:val="21"/>
          <w:lang w:eastAsia="zh-CN"/>
        </w:rPr>
        <w:t>-</w:t>
      </w:r>
      <w:r w:rsidRPr="00FD0B3D">
        <w:rPr>
          <w:sz w:val="21"/>
          <w:szCs w:val="21"/>
          <w:lang w:eastAsia="zh-CN"/>
        </w:rPr>
        <w:t>offset</w:t>
      </w:r>
      <w:r>
        <w:rPr>
          <w:sz w:val="21"/>
          <w:szCs w:val="21"/>
          <w:lang w:eastAsia="zh-CN"/>
        </w:rPr>
        <w:t xml:space="preserve"> value</w:t>
      </w:r>
      <w:r w:rsidRPr="00FD0B3D">
        <w:rPr>
          <w:sz w:val="21"/>
          <w:szCs w:val="21"/>
          <w:lang w:eastAsia="zh-CN"/>
        </w:rPr>
        <w:t xml:space="preserve"> configured for </w:t>
      </w:r>
      <w:r>
        <w:rPr>
          <w:sz w:val="21"/>
          <w:szCs w:val="21"/>
          <w:lang w:eastAsia="zh-CN"/>
        </w:rPr>
        <w:t>L</w:t>
      </w:r>
      <w:r w:rsidRPr="00FD0B3D">
        <w:rPr>
          <w:sz w:val="21"/>
          <w:szCs w:val="21"/>
          <w:lang w:eastAsia="zh-CN"/>
        </w:rPr>
        <w:t xml:space="preserve">P HARQ-ACK </w:t>
      </w:r>
      <w:r>
        <w:rPr>
          <w:sz w:val="21"/>
          <w:szCs w:val="21"/>
          <w:lang w:eastAsia="zh-CN"/>
        </w:rPr>
        <w:t>o</w:t>
      </w:r>
      <w:r w:rsidRPr="00FD0B3D">
        <w:rPr>
          <w:sz w:val="21"/>
          <w:szCs w:val="21"/>
          <w:lang w:eastAsia="zh-CN"/>
        </w:rPr>
        <w:t>n the PUSCH</w:t>
      </w:r>
      <w:r>
        <w:rPr>
          <w:sz w:val="21"/>
          <w:szCs w:val="21"/>
          <w:lang w:eastAsia="zh-CN"/>
        </w:rPr>
        <w:t xml:space="preserve"> </w:t>
      </w:r>
      <w:r>
        <w:rPr>
          <w:rFonts w:eastAsia="微软雅黑"/>
          <w:sz w:val="21"/>
          <w:szCs w:val="21"/>
        </w:rPr>
        <w:t>when there is no HP HARQ-ACK</w:t>
      </w:r>
      <w:r w:rsidRPr="00FD0B3D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o</w:t>
      </w:r>
      <w:r w:rsidRPr="00FD0B3D">
        <w:rPr>
          <w:sz w:val="21"/>
          <w:szCs w:val="21"/>
          <w:lang w:eastAsia="zh-CN"/>
        </w:rPr>
        <w:t>n the PUSCH</w:t>
      </w:r>
      <w:r>
        <w:rPr>
          <w:sz w:val="21"/>
          <w:szCs w:val="21"/>
          <w:lang w:eastAsia="zh-CN"/>
        </w:rPr>
        <w:t xml:space="preserve"> and </w:t>
      </w:r>
      <w:r w:rsidRPr="00AE5A50">
        <w:rPr>
          <w:i/>
          <w:iCs/>
          <w:sz w:val="21"/>
          <w:szCs w:val="21"/>
          <w:lang w:eastAsia="zh-CN"/>
        </w:rPr>
        <w:t>UCI-MuxWithDifferentPriority</w:t>
      </w:r>
      <w:r w:rsidRPr="00AE5A50">
        <w:rPr>
          <w:sz w:val="21"/>
          <w:szCs w:val="21"/>
          <w:lang w:eastAsia="zh-CN"/>
        </w:rPr>
        <w:t xml:space="preserve"> is configured</w:t>
      </w:r>
      <w:r>
        <w:rPr>
          <w:sz w:val="21"/>
          <w:szCs w:val="21"/>
          <w:lang w:eastAsia="zh-CN"/>
        </w:rPr>
        <w:t>.</w:t>
      </w:r>
    </w:p>
    <w:p w14:paraId="192DC7C0" w14:textId="5181C454" w:rsidR="006B22D0" w:rsidRDefault="00C9421C" w:rsidP="0036018A">
      <w:pPr>
        <w:pStyle w:val="Heading2"/>
      </w:pPr>
      <w:r>
        <w:t>4</w:t>
      </w:r>
      <w:r w:rsidR="0036018A">
        <w:t>.</w:t>
      </w:r>
      <w:r w:rsidR="006B22D0">
        <w:t>4</w:t>
      </w:r>
      <w:r w:rsidR="0036018A">
        <w:t xml:space="preserve"> </w:t>
      </w:r>
      <w:r w:rsidR="006B22D0">
        <w:rPr>
          <w:rFonts w:hint="eastAsia"/>
        </w:rPr>
        <w:t xml:space="preserve">Multiplexing </w:t>
      </w:r>
      <w:r w:rsidR="006B22D0">
        <w:t>Enabl</w:t>
      </w:r>
      <w:r w:rsidR="00265A75">
        <w:t>ing</w:t>
      </w:r>
      <w:r w:rsidR="006B22D0">
        <w:t>/Disabl</w:t>
      </w:r>
      <w:r w:rsidR="00265A75">
        <w:t>ing</w:t>
      </w:r>
    </w:p>
    <w:p w14:paraId="0C54DD7B" w14:textId="1BBDC426" w:rsidR="00FA5E21" w:rsidRDefault="006A4F93" w:rsidP="006B22D0">
      <w:pPr>
        <w:jc w:val="both"/>
        <w:rPr>
          <w:sz w:val="21"/>
          <w:szCs w:val="22"/>
          <w:lang w:eastAsia="zh-CN"/>
        </w:rPr>
      </w:pPr>
      <w:r>
        <w:rPr>
          <w:sz w:val="21"/>
          <w:szCs w:val="22"/>
          <w:lang w:eastAsia="zh-CN"/>
        </w:rPr>
        <w:t xml:space="preserve">In Rel-15/Rel-16, </w:t>
      </w:r>
      <w:r w:rsidR="00AC5589">
        <w:rPr>
          <w:sz w:val="21"/>
          <w:szCs w:val="22"/>
          <w:lang w:eastAsia="zh-CN"/>
        </w:rPr>
        <w:t>UL DAI based</w:t>
      </w:r>
      <w:r>
        <w:rPr>
          <w:sz w:val="21"/>
          <w:szCs w:val="22"/>
          <w:lang w:eastAsia="zh-CN"/>
        </w:rPr>
        <w:t xml:space="preserve"> enabling/disabling has already been supported </w:t>
      </w:r>
      <w:r w:rsidR="00F6546B">
        <w:rPr>
          <w:sz w:val="21"/>
          <w:szCs w:val="22"/>
          <w:lang w:eastAsia="zh-CN"/>
        </w:rPr>
        <w:t>for UCI multiplexing in PUSCH</w:t>
      </w:r>
      <w:r>
        <w:rPr>
          <w:sz w:val="21"/>
          <w:szCs w:val="22"/>
          <w:lang w:eastAsia="zh-CN"/>
        </w:rPr>
        <w:t>. For an example, t</w:t>
      </w:r>
      <w:r w:rsidRPr="00CF3D76">
        <w:rPr>
          <w:sz w:val="21"/>
          <w:szCs w:val="22"/>
          <w:lang w:eastAsia="zh-CN"/>
        </w:rPr>
        <w:t xml:space="preserve">he UE does not generate a </w:t>
      </w:r>
      <w:r>
        <w:rPr>
          <w:sz w:val="21"/>
          <w:szCs w:val="22"/>
          <w:lang w:eastAsia="zh-CN"/>
        </w:rPr>
        <w:t xml:space="preserve">Type-1 </w:t>
      </w:r>
      <w:r w:rsidRPr="00CF3D76">
        <w:rPr>
          <w:sz w:val="21"/>
          <w:szCs w:val="22"/>
          <w:lang w:eastAsia="zh-CN"/>
        </w:rPr>
        <w:t xml:space="preserve">HARQ-ACK codebook for multiplexing in the PUSCH transmission when </w:t>
      </w:r>
      <m:oMath>
        <m:sSubSup>
          <m:sSubSupPr>
            <m:ctrlPr>
              <w:rPr>
                <w:rFonts w:ascii="Cambria Math" w:hAnsi="Cambria Math"/>
                <w:sz w:val="21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1"/>
                <w:szCs w:val="22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sz w:val="21"/>
                <w:szCs w:val="22"/>
                <w:lang w:eastAsia="zh-CN"/>
              </w:rPr>
              <m:t>T-DAI</m:t>
            </m:r>
          </m:sub>
          <m:sup>
            <m:r>
              <m:rPr>
                <m:nor/>
              </m:rPr>
              <w:rPr>
                <w:sz w:val="21"/>
                <w:szCs w:val="22"/>
                <w:lang w:eastAsia="zh-CN"/>
              </w:rPr>
              <m:t>UL</m:t>
            </m:r>
          </m:sup>
        </m:sSubSup>
        <m:r>
          <m:rPr>
            <m:sty m:val="p"/>
          </m:rPr>
          <w:rPr>
            <w:rFonts w:ascii="Cambria Math" w:hAnsi="Cambria Math"/>
            <w:sz w:val="21"/>
            <w:szCs w:val="22"/>
            <w:lang w:eastAsia="zh-CN"/>
          </w:rPr>
          <m:t>=0</m:t>
        </m:r>
      </m:oMath>
      <w:r>
        <w:rPr>
          <w:sz w:val="21"/>
          <w:szCs w:val="22"/>
          <w:lang w:eastAsia="zh-CN"/>
        </w:rPr>
        <w:t xml:space="preserve"> unless a single HARQ-ACK is to be reported. For another example, the</w:t>
      </w:r>
      <w:r w:rsidR="00DA38EE">
        <w:rPr>
          <w:sz w:val="21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1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1"/>
                <w:szCs w:val="22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sz w:val="21"/>
                <w:szCs w:val="22"/>
                <w:lang w:eastAsia="zh-CN"/>
              </w:rPr>
              <m:t>T-DAI</m:t>
            </m:r>
          </m:sub>
          <m:sup>
            <m:r>
              <m:rPr>
                <m:nor/>
              </m:rPr>
              <w:rPr>
                <w:sz w:val="21"/>
                <w:szCs w:val="22"/>
                <w:lang w:eastAsia="zh-CN"/>
              </w:rPr>
              <m:t>UL</m:t>
            </m:r>
          </m:sup>
        </m:sSubSup>
        <m:r>
          <m:rPr>
            <m:sty m:val="p"/>
          </m:rPr>
          <w:rPr>
            <w:rFonts w:ascii="Cambria Math" w:hAnsi="Cambria Math"/>
            <w:sz w:val="21"/>
            <w:szCs w:val="22"/>
            <w:lang w:eastAsia="zh-CN"/>
          </w:rPr>
          <m:t>=4</m:t>
        </m:r>
      </m:oMath>
      <w:r>
        <w:rPr>
          <w:sz w:val="21"/>
          <w:szCs w:val="22"/>
          <w:lang w:eastAsia="zh-CN"/>
        </w:rPr>
        <w:t xml:space="preserve"> </w:t>
      </w:r>
      <w:r w:rsidR="00DA38EE">
        <w:rPr>
          <w:sz w:val="21"/>
          <w:szCs w:val="22"/>
          <w:lang w:eastAsia="zh-CN"/>
        </w:rPr>
        <w:t>c</w:t>
      </w:r>
      <w:r w:rsidR="00996B77">
        <w:rPr>
          <w:sz w:val="21"/>
          <w:szCs w:val="22"/>
          <w:lang w:eastAsia="zh-CN"/>
        </w:rPr>
        <w:t xml:space="preserve">an </w:t>
      </w:r>
      <w:r w:rsidR="00DA38EE">
        <w:rPr>
          <w:sz w:val="21"/>
          <w:szCs w:val="22"/>
          <w:lang w:eastAsia="zh-CN"/>
        </w:rPr>
        <w:t>disable a Type-2 HARQ-ACK codebook multiplexing in PUSCH when the UE does not have HARQ-ACK to feedback. The UL DAI indication could be</w:t>
      </w:r>
      <w:r w:rsidR="00CB57DD">
        <w:rPr>
          <w:sz w:val="21"/>
          <w:szCs w:val="22"/>
          <w:lang w:eastAsia="zh-CN"/>
        </w:rPr>
        <w:t xml:space="preserve"> simply extended t</w:t>
      </w:r>
      <w:r w:rsidR="00F6546B">
        <w:rPr>
          <w:sz w:val="21"/>
          <w:szCs w:val="22"/>
          <w:lang w:eastAsia="zh-CN"/>
        </w:rPr>
        <w:t xml:space="preserve">o </w:t>
      </w:r>
      <w:r w:rsidR="00DA38EE">
        <w:rPr>
          <w:sz w:val="21"/>
          <w:szCs w:val="22"/>
          <w:lang w:eastAsia="zh-CN"/>
        </w:rPr>
        <w:t>enabl</w:t>
      </w:r>
      <w:r w:rsidR="00F6546B">
        <w:rPr>
          <w:sz w:val="21"/>
          <w:szCs w:val="22"/>
          <w:lang w:eastAsia="zh-CN"/>
        </w:rPr>
        <w:t>e</w:t>
      </w:r>
      <w:r w:rsidR="00DA38EE">
        <w:rPr>
          <w:sz w:val="21"/>
          <w:szCs w:val="22"/>
          <w:lang w:eastAsia="zh-CN"/>
        </w:rPr>
        <w:t>/disabl</w:t>
      </w:r>
      <w:r w:rsidR="00F6546B">
        <w:rPr>
          <w:sz w:val="21"/>
          <w:szCs w:val="22"/>
          <w:lang w:eastAsia="zh-CN"/>
        </w:rPr>
        <w:t>e</w:t>
      </w:r>
      <w:r w:rsidR="00DA38EE">
        <w:rPr>
          <w:sz w:val="21"/>
          <w:szCs w:val="22"/>
          <w:lang w:eastAsia="zh-CN"/>
        </w:rPr>
        <w:t xml:space="preserve"> HP and LP HARQ-ACK multiplexing in PUSCH.</w:t>
      </w:r>
      <w:r w:rsidR="00482DC7">
        <w:rPr>
          <w:sz w:val="21"/>
          <w:szCs w:val="22"/>
          <w:lang w:eastAsia="zh-CN"/>
        </w:rPr>
        <w:t xml:space="preserve"> Specifically, </w:t>
      </w:r>
      <m:oMath>
        <m:sSubSup>
          <m:sSubSupPr>
            <m:ctrlPr>
              <w:rPr>
                <w:rFonts w:ascii="Cambria Math" w:hAnsi="Cambria Math"/>
                <w:sz w:val="21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1"/>
                <w:szCs w:val="22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sz w:val="21"/>
                <w:szCs w:val="22"/>
                <w:lang w:eastAsia="zh-CN"/>
              </w:rPr>
              <m:t>T-DAI</m:t>
            </m:r>
          </m:sub>
          <m:sup>
            <m:r>
              <m:rPr>
                <m:nor/>
              </m:rPr>
              <w:rPr>
                <w:sz w:val="21"/>
                <w:szCs w:val="22"/>
                <w:lang w:eastAsia="zh-CN"/>
              </w:rPr>
              <m:t>UL</m:t>
            </m:r>
          </m:sup>
        </m:sSubSup>
        <m:r>
          <m:rPr>
            <m:sty m:val="p"/>
          </m:rPr>
          <w:rPr>
            <w:rFonts w:ascii="Cambria Math" w:hAnsi="Cambria Math"/>
            <w:sz w:val="21"/>
            <w:szCs w:val="22"/>
            <w:lang w:eastAsia="zh-CN"/>
          </w:rPr>
          <m:t>=0</m:t>
        </m:r>
      </m:oMath>
      <w:r w:rsidR="00482DC7">
        <w:rPr>
          <w:rFonts w:hint="eastAsia"/>
          <w:sz w:val="21"/>
          <w:szCs w:val="22"/>
          <w:lang w:eastAsia="zh-CN"/>
        </w:rPr>
        <w:t xml:space="preserve"> </w:t>
      </w:r>
      <w:r w:rsidR="00482DC7">
        <w:rPr>
          <w:sz w:val="21"/>
          <w:szCs w:val="22"/>
          <w:lang w:eastAsia="zh-CN"/>
        </w:rPr>
        <w:t xml:space="preserve">for Type-1 HARQ-ACK codebook or </w:t>
      </w:r>
      <m:oMath>
        <m:sSubSup>
          <m:sSubSupPr>
            <m:ctrlPr>
              <w:rPr>
                <w:rFonts w:ascii="Cambria Math" w:hAnsi="Cambria Math"/>
                <w:sz w:val="21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1"/>
                <w:szCs w:val="22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sz w:val="21"/>
                <w:szCs w:val="22"/>
                <w:lang w:eastAsia="zh-CN"/>
              </w:rPr>
              <m:t>T-DAI</m:t>
            </m:r>
          </m:sub>
          <m:sup>
            <m:r>
              <m:rPr>
                <m:nor/>
              </m:rPr>
              <w:rPr>
                <w:sz w:val="21"/>
                <w:szCs w:val="22"/>
                <w:lang w:eastAsia="zh-CN"/>
              </w:rPr>
              <m:t>UL</m:t>
            </m:r>
          </m:sup>
        </m:sSubSup>
        <m:r>
          <m:rPr>
            <m:sty m:val="p"/>
          </m:rPr>
          <w:rPr>
            <w:rFonts w:ascii="Cambria Math" w:hAnsi="Cambria Math"/>
            <w:sz w:val="21"/>
            <w:szCs w:val="22"/>
            <w:lang w:eastAsia="zh-CN"/>
          </w:rPr>
          <m:t>=4</m:t>
        </m:r>
      </m:oMath>
      <w:r w:rsidR="00482DC7">
        <w:rPr>
          <w:rFonts w:hint="eastAsia"/>
          <w:sz w:val="21"/>
          <w:szCs w:val="22"/>
          <w:lang w:eastAsia="zh-CN"/>
        </w:rPr>
        <w:t xml:space="preserve"> </w:t>
      </w:r>
      <w:r w:rsidR="00482DC7">
        <w:rPr>
          <w:sz w:val="21"/>
          <w:szCs w:val="22"/>
          <w:lang w:eastAsia="zh-CN"/>
        </w:rPr>
        <w:t xml:space="preserve">for Type-2 HARQ-ACK codebook </w:t>
      </w:r>
      <w:r w:rsidR="00760395">
        <w:rPr>
          <w:sz w:val="21"/>
          <w:szCs w:val="22"/>
          <w:lang w:eastAsia="zh-CN"/>
        </w:rPr>
        <w:t xml:space="preserve">could </w:t>
      </w:r>
      <w:r w:rsidR="00482DC7">
        <w:rPr>
          <w:sz w:val="21"/>
          <w:szCs w:val="22"/>
          <w:lang w:eastAsia="zh-CN"/>
        </w:rPr>
        <w:t>implicitly mean that multiplexing</w:t>
      </w:r>
      <w:r w:rsidR="00EF0A06">
        <w:rPr>
          <w:sz w:val="21"/>
          <w:szCs w:val="22"/>
          <w:lang w:eastAsia="zh-CN"/>
        </w:rPr>
        <w:t xml:space="preserve"> of different priorities</w:t>
      </w:r>
      <w:r w:rsidR="00482DC7">
        <w:rPr>
          <w:sz w:val="21"/>
          <w:szCs w:val="22"/>
          <w:lang w:eastAsia="zh-CN"/>
        </w:rPr>
        <w:t xml:space="preserve"> is disabled and Rel-16 </w:t>
      </w:r>
      <w:r w:rsidR="00CB57DD">
        <w:rPr>
          <w:sz w:val="21"/>
          <w:szCs w:val="22"/>
          <w:lang w:eastAsia="zh-CN"/>
        </w:rPr>
        <w:t>rules are</w:t>
      </w:r>
      <w:r w:rsidR="00482DC7">
        <w:rPr>
          <w:sz w:val="21"/>
          <w:szCs w:val="22"/>
          <w:lang w:eastAsia="zh-CN"/>
        </w:rPr>
        <w:t xml:space="preserve"> followed.</w:t>
      </w:r>
    </w:p>
    <w:p w14:paraId="2EC16B29" w14:textId="7FA43109" w:rsidR="00F91D39" w:rsidRDefault="006B22D0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  <w:rPr>
          <w:sz w:val="21"/>
          <w:szCs w:val="22"/>
          <w:lang w:eastAsia="zh-CN"/>
        </w:rPr>
      </w:pPr>
      <w:r w:rsidRPr="00F76A8B">
        <w:rPr>
          <w:b/>
          <w:sz w:val="21"/>
          <w:szCs w:val="22"/>
          <w:lang w:eastAsia="zh-CN"/>
        </w:rPr>
        <w:t xml:space="preserve">Proposal </w:t>
      </w:r>
      <w:r w:rsidR="008E2567">
        <w:rPr>
          <w:b/>
          <w:sz w:val="21"/>
          <w:szCs w:val="22"/>
          <w:lang w:eastAsia="zh-CN"/>
        </w:rPr>
        <w:t>1</w:t>
      </w:r>
      <w:r w:rsidR="0007383B">
        <w:rPr>
          <w:b/>
          <w:sz w:val="21"/>
          <w:szCs w:val="22"/>
          <w:lang w:eastAsia="zh-CN"/>
        </w:rPr>
        <w:t>2</w:t>
      </w:r>
      <w:r w:rsidRPr="00F76A8B">
        <w:rPr>
          <w:sz w:val="21"/>
          <w:szCs w:val="22"/>
          <w:lang w:eastAsia="zh-CN"/>
        </w:rPr>
        <w:t>:</w:t>
      </w:r>
      <w:r w:rsidRPr="00F76A8B">
        <w:rPr>
          <w:rFonts w:hint="eastAsia"/>
          <w:sz w:val="21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1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1"/>
                <w:szCs w:val="22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sz w:val="21"/>
                <w:szCs w:val="22"/>
                <w:lang w:eastAsia="zh-CN"/>
              </w:rPr>
              <m:t>T-DAI</m:t>
            </m:r>
          </m:sub>
          <m:sup>
            <m:r>
              <m:rPr>
                <m:nor/>
              </m:rPr>
              <w:rPr>
                <w:sz w:val="21"/>
                <w:szCs w:val="22"/>
                <w:lang w:eastAsia="zh-CN"/>
              </w:rPr>
              <m:t>UL</m:t>
            </m:r>
          </m:sup>
        </m:sSubSup>
        <m:r>
          <m:rPr>
            <m:sty m:val="p"/>
          </m:rPr>
          <w:rPr>
            <w:rFonts w:ascii="Cambria Math" w:hAnsi="Cambria Math"/>
            <w:sz w:val="21"/>
            <w:szCs w:val="22"/>
            <w:lang w:eastAsia="zh-CN"/>
          </w:rPr>
          <m:t>=0</m:t>
        </m:r>
      </m:oMath>
      <w:r w:rsidR="00621942">
        <w:rPr>
          <w:rFonts w:hint="eastAsia"/>
          <w:sz w:val="21"/>
          <w:szCs w:val="22"/>
          <w:lang w:eastAsia="zh-CN"/>
        </w:rPr>
        <w:t xml:space="preserve"> </w:t>
      </w:r>
      <w:r w:rsidR="00621942">
        <w:rPr>
          <w:sz w:val="21"/>
          <w:szCs w:val="22"/>
          <w:lang w:eastAsia="zh-CN"/>
        </w:rPr>
        <w:t xml:space="preserve">for Type-1 HARQ-ACK codebook or </w:t>
      </w:r>
      <m:oMath>
        <m:sSubSup>
          <m:sSubSupPr>
            <m:ctrlPr>
              <w:rPr>
                <w:rFonts w:ascii="Cambria Math" w:hAnsi="Cambria Math"/>
                <w:sz w:val="21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1"/>
                <w:szCs w:val="22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sz w:val="21"/>
                <w:szCs w:val="22"/>
                <w:lang w:eastAsia="zh-CN"/>
              </w:rPr>
              <m:t>T-DAI</m:t>
            </m:r>
          </m:sub>
          <m:sup>
            <m:r>
              <m:rPr>
                <m:nor/>
              </m:rPr>
              <w:rPr>
                <w:sz w:val="21"/>
                <w:szCs w:val="22"/>
                <w:lang w:eastAsia="zh-CN"/>
              </w:rPr>
              <m:t>UL</m:t>
            </m:r>
          </m:sup>
        </m:sSubSup>
        <m:r>
          <m:rPr>
            <m:sty m:val="p"/>
          </m:rPr>
          <w:rPr>
            <w:rFonts w:ascii="Cambria Math" w:hAnsi="Cambria Math"/>
            <w:sz w:val="21"/>
            <w:szCs w:val="22"/>
            <w:lang w:eastAsia="zh-CN"/>
          </w:rPr>
          <m:t>=4</m:t>
        </m:r>
      </m:oMath>
      <w:r w:rsidR="00621942">
        <w:rPr>
          <w:rFonts w:hint="eastAsia"/>
          <w:sz w:val="21"/>
          <w:szCs w:val="22"/>
          <w:lang w:eastAsia="zh-CN"/>
        </w:rPr>
        <w:t xml:space="preserve"> </w:t>
      </w:r>
      <w:r w:rsidR="00621942">
        <w:rPr>
          <w:sz w:val="21"/>
          <w:szCs w:val="22"/>
          <w:lang w:eastAsia="zh-CN"/>
        </w:rPr>
        <w:t xml:space="preserve">for Type-2 HARQ-ACK codebook disables </w:t>
      </w:r>
      <w:r w:rsidR="00EF0A06">
        <w:rPr>
          <w:sz w:val="21"/>
          <w:szCs w:val="22"/>
          <w:lang w:eastAsia="zh-CN"/>
        </w:rPr>
        <w:t xml:space="preserve">multiplexing of </w:t>
      </w:r>
      <w:r w:rsidR="00621942">
        <w:rPr>
          <w:sz w:val="21"/>
          <w:szCs w:val="22"/>
          <w:lang w:eastAsia="zh-CN"/>
        </w:rPr>
        <w:t>HARQ-ACK in PUSCH with different priorities</w:t>
      </w:r>
      <w:r w:rsidR="000771C8">
        <w:rPr>
          <w:sz w:val="21"/>
          <w:szCs w:val="22"/>
          <w:lang w:eastAsia="zh-CN"/>
        </w:rPr>
        <w:t>.</w:t>
      </w:r>
      <w:r w:rsidR="007B70A5" w:rsidRPr="00F76A8B">
        <w:rPr>
          <w:sz w:val="21"/>
          <w:szCs w:val="22"/>
          <w:lang w:eastAsia="zh-CN"/>
        </w:rPr>
        <w:t xml:space="preserve"> </w:t>
      </w:r>
    </w:p>
    <w:p w14:paraId="05655E97" w14:textId="41C0120B" w:rsidR="0095227F" w:rsidRDefault="00C9421C" w:rsidP="0095227F">
      <w:pPr>
        <w:pStyle w:val="Heading1"/>
        <w:ind w:left="0" w:firstLine="0"/>
        <w:jc w:val="both"/>
      </w:pPr>
      <w:r>
        <w:t>5</w:t>
      </w:r>
      <w:r w:rsidR="00172774">
        <w:t xml:space="preserve">  </w:t>
      </w:r>
      <w:r w:rsidR="0095227F">
        <w:rPr>
          <w:rFonts w:hint="eastAsia"/>
        </w:rPr>
        <w:t>Multiplexing</w:t>
      </w:r>
      <w:r w:rsidR="00760F66">
        <w:t xml:space="preserve"> of</w:t>
      </w:r>
      <w:r w:rsidR="0095227F">
        <w:rPr>
          <w:rFonts w:hint="eastAsia"/>
        </w:rPr>
        <w:t xml:space="preserve"> </w:t>
      </w:r>
      <w:r w:rsidR="0095227F">
        <w:t>HARQ-ACK and SR</w:t>
      </w:r>
    </w:p>
    <w:p w14:paraId="1CEA74DD" w14:textId="77777777" w:rsidR="006C6A0F" w:rsidRPr="00647D83" w:rsidRDefault="0095227F" w:rsidP="0095227F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  <w:rPr>
          <w:sz w:val="21"/>
          <w:szCs w:val="21"/>
          <w:lang w:eastAsia="zh-CN"/>
        </w:rPr>
      </w:pPr>
      <w:r w:rsidRPr="00647D83">
        <w:rPr>
          <w:sz w:val="21"/>
          <w:szCs w:val="21"/>
          <w:lang w:eastAsia="zh-CN"/>
        </w:rPr>
        <w:t>A number of candidate solutions were proposed by companies</w:t>
      </w:r>
      <w:r w:rsidR="006C6A0F" w:rsidRPr="00647D83">
        <w:rPr>
          <w:sz w:val="21"/>
          <w:szCs w:val="21"/>
          <w:lang w:eastAsia="zh-CN"/>
        </w:rPr>
        <w:t xml:space="preserve"> and the following agreements were made at </w:t>
      </w:r>
      <w:r w:rsidR="006C6A0F" w:rsidRPr="00647D83">
        <w:rPr>
          <w:sz w:val="21"/>
          <w:szCs w:val="21"/>
          <w:lang w:eastAsia="zh-CN"/>
        </w:rPr>
        <w:lastRenderedPageBreak/>
        <w:t xml:space="preserve">RAN1#104-e: </w:t>
      </w:r>
    </w:p>
    <w:p w14:paraId="699209FD" w14:textId="77777777" w:rsidR="006C6A0F" w:rsidRPr="00647D83" w:rsidRDefault="006C6A0F" w:rsidP="006C6A0F">
      <w:pPr>
        <w:spacing w:after="0" w:line="240" w:lineRule="auto"/>
        <w:rPr>
          <w:rFonts w:eastAsia="微软雅黑"/>
          <w:color w:val="000000"/>
          <w:sz w:val="21"/>
          <w:szCs w:val="21"/>
        </w:rPr>
      </w:pPr>
      <w:r w:rsidRPr="00647D83">
        <w:rPr>
          <w:color w:val="000000"/>
          <w:sz w:val="21"/>
          <w:szCs w:val="21"/>
          <w:highlight w:val="green"/>
          <w:lang w:eastAsia="zh-CN"/>
        </w:rPr>
        <w:t>Agreements</w:t>
      </w:r>
      <w:r w:rsidRPr="00647D83">
        <w:rPr>
          <w:color w:val="000000"/>
          <w:sz w:val="21"/>
          <w:szCs w:val="21"/>
          <w:lang w:eastAsia="zh-CN"/>
        </w:rPr>
        <w:t>:</w:t>
      </w:r>
    </w:p>
    <w:p w14:paraId="22962899" w14:textId="77777777" w:rsidR="006C6A0F" w:rsidRPr="00647D83" w:rsidRDefault="006C6A0F" w:rsidP="006C6A0F">
      <w:pPr>
        <w:spacing w:after="0" w:line="240" w:lineRule="auto"/>
        <w:jc w:val="both"/>
        <w:rPr>
          <w:sz w:val="21"/>
          <w:szCs w:val="21"/>
        </w:rPr>
      </w:pPr>
      <w:r w:rsidRPr="00647D83">
        <w:rPr>
          <w:sz w:val="21"/>
          <w:szCs w:val="21"/>
        </w:rPr>
        <w:t>When a PUCCH carrying HP SR with PF0 overlaps with a PUCCH carrying LP HARQ-ACK with PF0, further study the following options (proponents are encouraged to provide more details and analysis):</w:t>
      </w:r>
    </w:p>
    <w:p w14:paraId="75A02875" w14:textId="77777777" w:rsidR="006C6A0F" w:rsidRPr="00647D83" w:rsidRDefault="006C6A0F" w:rsidP="006C6A0F">
      <w:pPr>
        <w:pStyle w:val="ListParagraph"/>
        <w:numPr>
          <w:ilvl w:val="0"/>
          <w:numId w:val="7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Opt.1: The positive SR and HARQ-ACK are multiplexed and transmitted on the SR resource.</w:t>
      </w:r>
    </w:p>
    <w:p w14:paraId="1C3CF728" w14:textId="77777777" w:rsidR="006C6A0F" w:rsidRPr="00647D83" w:rsidRDefault="006C6A0F" w:rsidP="006C6A0F">
      <w:pPr>
        <w:pStyle w:val="ListParagraph"/>
        <w:numPr>
          <w:ilvl w:val="1"/>
          <w:numId w:val="7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Opt.1a: The UE does not transmit negative SR.</w:t>
      </w:r>
    </w:p>
    <w:p w14:paraId="69E28DAC" w14:textId="77777777" w:rsidR="006C6A0F" w:rsidRPr="00647D83" w:rsidRDefault="006C6A0F" w:rsidP="006C6A0F">
      <w:pPr>
        <w:pStyle w:val="ListParagraph"/>
        <w:numPr>
          <w:ilvl w:val="1"/>
          <w:numId w:val="7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Opt.1b: For negative SR, the UE transmit only HARQ-ACK on the HARQ-ACK resource.</w:t>
      </w:r>
    </w:p>
    <w:p w14:paraId="3361FF03" w14:textId="77777777" w:rsidR="006C6A0F" w:rsidRPr="00647D83" w:rsidRDefault="006C6A0F" w:rsidP="006C6A0F">
      <w:pPr>
        <w:pStyle w:val="ListParagraph"/>
        <w:numPr>
          <w:ilvl w:val="1"/>
          <w:numId w:val="7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Opt.1c: For negative SR, the UE transmits SR and HARQ-ACK on the SR resource</w:t>
      </w:r>
    </w:p>
    <w:p w14:paraId="5180F5C6" w14:textId="77777777" w:rsidR="006C6A0F" w:rsidRPr="00647D83" w:rsidRDefault="006C6A0F" w:rsidP="006C6A0F">
      <w:pPr>
        <w:pStyle w:val="ListParagraph"/>
        <w:numPr>
          <w:ilvl w:val="1"/>
          <w:numId w:val="7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FFS: whether with power boost to transmit multiplexed payload or not.</w:t>
      </w:r>
    </w:p>
    <w:p w14:paraId="5B61850B" w14:textId="77777777" w:rsidR="006C6A0F" w:rsidRPr="00647D83" w:rsidRDefault="006C6A0F" w:rsidP="006C6A0F">
      <w:pPr>
        <w:pStyle w:val="ListParagraph"/>
        <w:numPr>
          <w:ilvl w:val="0"/>
          <w:numId w:val="7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Opt.2: The SR and HARQ-ACK are multiplexed and transmitted on the HARQ-ACK resource.</w:t>
      </w:r>
    </w:p>
    <w:p w14:paraId="4739E836" w14:textId="77777777" w:rsidR="006C6A0F" w:rsidRPr="00647D83" w:rsidRDefault="006C6A0F" w:rsidP="006C6A0F">
      <w:pPr>
        <w:pStyle w:val="ListParagraph"/>
        <w:numPr>
          <w:ilvl w:val="1"/>
          <w:numId w:val="7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Opt.2a: If SR is positive, an offset (e.g. 1 PRB) is added to the starting PRB of the HARQ-ACK PUCCH resource.</w:t>
      </w:r>
    </w:p>
    <w:p w14:paraId="138E4B11" w14:textId="77777777" w:rsidR="006C6A0F" w:rsidRPr="00647D83" w:rsidRDefault="006C6A0F" w:rsidP="006C6A0F">
      <w:pPr>
        <w:pStyle w:val="ListParagraph"/>
        <w:numPr>
          <w:ilvl w:val="1"/>
          <w:numId w:val="7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Opt.2b: Using 4 CS values as for SR+1-bit HARQ-ACK in Rel-15/16. For the case of 2-bit HARQ-ACK, the HARQ-ACK is reduced/compressed to 1-bit.</w:t>
      </w:r>
    </w:p>
    <w:p w14:paraId="54E290C9" w14:textId="77777777" w:rsidR="006C6A0F" w:rsidRPr="00647D83" w:rsidRDefault="006C6A0F" w:rsidP="006C6A0F">
      <w:pPr>
        <w:pStyle w:val="ListParagraph"/>
        <w:numPr>
          <w:ilvl w:val="1"/>
          <w:numId w:val="7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Opt.2c: If SR is positive, SR is multiplexed on HARQ-ACK resource in the same way as Rel-15. If SR is negative, transmit only HARQ-ACK on HARQ-ACK resource.</w:t>
      </w:r>
    </w:p>
    <w:p w14:paraId="12D93F0C" w14:textId="77777777" w:rsidR="006C6A0F" w:rsidRPr="00647D83" w:rsidRDefault="006C6A0F" w:rsidP="006C6A0F">
      <w:pPr>
        <w:pStyle w:val="ListParagraph"/>
        <w:numPr>
          <w:ilvl w:val="0"/>
          <w:numId w:val="7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Opt.3: No enhancement over Rel-16.</w:t>
      </w:r>
    </w:p>
    <w:p w14:paraId="33546289" w14:textId="77777777" w:rsidR="006C6A0F" w:rsidRPr="00647D83" w:rsidRDefault="006C6A0F" w:rsidP="006C6A0F">
      <w:pPr>
        <w:pStyle w:val="ListParagraph"/>
        <w:numPr>
          <w:ilvl w:val="0"/>
          <w:numId w:val="7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Other options not excluded.</w:t>
      </w:r>
    </w:p>
    <w:p w14:paraId="4754FDEE" w14:textId="77777777" w:rsidR="006C6A0F" w:rsidRPr="00647D83" w:rsidRDefault="006C6A0F" w:rsidP="006C6A0F">
      <w:pPr>
        <w:pStyle w:val="ListParagraph"/>
        <w:numPr>
          <w:ilvl w:val="0"/>
          <w:numId w:val="7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FFS: Whether/How to differentiate HP SR and LP SR when multiplexed with LP HARQ-ACK?</w:t>
      </w:r>
    </w:p>
    <w:p w14:paraId="229E7D56" w14:textId="77777777" w:rsidR="006C6A0F" w:rsidRPr="00647D83" w:rsidRDefault="006C6A0F" w:rsidP="006C6A0F">
      <w:pPr>
        <w:spacing w:after="0" w:line="240" w:lineRule="auto"/>
        <w:rPr>
          <w:rFonts w:eastAsia="微软雅黑"/>
          <w:color w:val="000000"/>
          <w:sz w:val="21"/>
          <w:szCs w:val="21"/>
        </w:rPr>
      </w:pPr>
      <w:r w:rsidRPr="00647D83">
        <w:rPr>
          <w:color w:val="000000"/>
          <w:sz w:val="21"/>
          <w:szCs w:val="21"/>
          <w:highlight w:val="green"/>
          <w:lang w:eastAsia="zh-CN"/>
        </w:rPr>
        <w:t>Agreements</w:t>
      </w:r>
      <w:r w:rsidRPr="00647D83">
        <w:rPr>
          <w:color w:val="000000"/>
          <w:sz w:val="21"/>
          <w:szCs w:val="21"/>
          <w:lang w:eastAsia="zh-CN"/>
        </w:rPr>
        <w:t>:</w:t>
      </w:r>
    </w:p>
    <w:p w14:paraId="353B18F8" w14:textId="77777777" w:rsidR="006C6A0F" w:rsidRPr="00647D83" w:rsidRDefault="006C6A0F" w:rsidP="006C6A0F">
      <w:pPr>
        <w:spacing w:after="0" w:line="240" w:lineRule="auto"/>
        <w:jc w:val="both"/>
        <w:rPr>
          <w:sz w:val="21"/>
          <w:szCs w:val="21"/>
        </w:rPr>
      </w:pPr>
      <w:r w:rsidRPr="00647D83">
        <w:rPr>
          <w:sz w:val="21"/>
          <w:szCs w:val="21"/>
        </w:rPr>
        <w:t>When a PUCCH carrying HP SR with PF0 overlaps with a PUCCH carrying LP HARQ-ACK with PF1, further study the following options (proponents are encouraged to provide more details and analysis):</w:t>
      </w:r>
    </w:p>
    <w:p w14:paraId="3739BBEF" w14:textId="77777777" w:rsidR="006C6A0F" w:rsidRPr="00647D83" w:rsidRDefault="006C6A0F" w:rsidP="006C6A0F">
      <w:pPr>
        <w:pStyle w:val="ListParagraph"/>
        <w:numPr>
          <w:ilvl w:val="0"/>
          <w:numId w:val="8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Opt.1: The positive SR and HARQ-ACK are multiplexed and transmitted on the SR resource.</w:t>
      </w:r>
    </w:p>
    <w:p w14:paraId="3CEB917F" w14:textId="77777777" w:rsidR="006C6A0F" w:rsidRPr="00647D83" w:rsidRDefault="006C6A0F" w:rsidP="006C6A0F">
      <w:pPr>
        <w:pStyle w:val="ListParagraph"/>
        <w:numPr>
          <w:ilvl w:val="1"/>
          <w:numId w:val="8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Opt.1a: The UE does not transmit negative SR.</w:t>
      </w:r>
    </w:p>
    <w:p w14:paraId="34398E87" w14:textId="77777777" w:rsidR="006C6A0F" w:rsidRPr="00647D83" w:rsidRDefault="006C6A0F" w:rsidP="006C6A0F">
      <w:pPr>
        <w:pStyle w:val="ListParagraph"/>
        <w:numPr>
          <w:ilvl w:val="1"/>
          <w:numId w:val="8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Opt.1b: For negative SR, the UE transmit only HARQ-ACK on the HARQ-ACK resource.</w:t>
      </w:r>
    </w:p>
    <w:p w14:paraId="1F1D9F45" w14:textId="77777777" w:rsidR="006C6A0F" w:rsidRPr="00647D83" w:rsidRDefault="006C6A0F" w:rsidP="006C6A0F">
      <w:pPr>
        <w:pStyle w:val="ListParagraph"/>
        <w:numPr>
          <w:ilvl w:val="1"/>
          <w:numId w:val="8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Opt.1c: For negative SR, the UE transmits SR and HARQ-ACK on the SR resource</w:t>
      </w:r>
    </w:p>
    <w:p w14:paraId="4E73E5D1" w14:textId="77777777" w:rsidR="006C6A0F" w:rsidRPr="00647D83" w:rsidRDefault="006C6A0F" w:rsidP="006C6A0F">
      <w:pPr>
        <w:pStyle w:val="ListParagraph"/>
        <w:numPr>
          <w:ilvl w:val="1"/>
          <w:numId w:val="8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FFS: whether with power boost to transmit multiplexed payload or not.</w:t>
      </w:r>
    </w:p>
    <w:p w14:paraId="4F447544" w14:textId="77777777" w:rsidR="006C6A0F" w:rsidRPr="00647D83" w:rsidRDefault="006C6A0F" w:rsidP="006C6A0F">
      <w:pPr>
        <w:pStyle w:val="ListParagraph"/>
        <w:numPr>
          <w:ilvl w:val="0"/>
          <w:numId w:val="8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Opt.2: The SR and HARQ-ACK are multiplexed and transmitted on the HARQ-ACK resource.</w:t>
      </w:r>
    </w:p>
    <w:p w14:paraId="10539297" w14:textId="77777777" w:rsidR="006C6A0F" w:rsidRPr="00647D83" w:rsidRDefault="006C6A0F" w:rsidP="006C6A0F">
      <w:pPr>
        <w:pStyle w:val="ListParagraph"/>
        <w:numPr>
          <w:ilvl w:val="1"/>
          <w:numId w:val="8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Opt.2a: If SR is positive, an offset (e.g. 1 PRB) is added to the starting PRB of the HARQ-ACK PUCCH resource.</w:t>
      </w:r>
    </w:p>
    <w:p w14:paraId="712B5902" w14:textId="77777777" w:rsidR="006C6A0F" w:rsidRPr="00647D83" w:rsidRDefault="006C6A0F" w:rsidP="006C6A0F">
      <w:pPr>
        <w:pStyle w:val="ListParagraph"/>
        <w:numPr>
          <w:ilvl w:val="1"/>
          <w:numId w:val="8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Opt.2b: Applying QPSK for SR+1-bit HARQ-ACK. For the case of 2-bit HARQ-ACK, the HARQ-ACK is reduced/compressed to 1-bit.</w:t>
      </w:r>
    </w:p>
    <w:p w14:paraId="27029DBC" w14:textId="77777777" w:rsidR="006C6A0F" w:rsidRPr="00647D83" w:rsidRDefault="006C6A0F" w:rsidP="006C6A0F">
      <w:pPr>
        <w:pStyle w:val="ListParagraph"/>
        <w:numPr>
          <w:ilvl w:val="1"/>
          <w:numId w:val="8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FFS on conditions of multiplexing.</w:t>
      </w:r>
    </w:p>
    <w:p w14:paraId="2A6A0074" w14:textId="77777777" w:rsidR="006C6A0F" w:rsidRPr="00647D83" w:rsidRDefault="006C6A0F" w:rsidP="006C6A0F">
      <w:pPr>
        <w:pStyle w:val="ListParagraph"/>
        <w:numPr>
          <w:ilvl w:val="0"/>
          <w:numId w:val="8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Opt.3: For positive SR, transmit HARQ-ACK on the SR resource. For negative SR, transmit HARQ-ACK on the HARQ-ACK resource.</w:t>
      </w:r>
    </w:p>
    <w:p w14:paraId="3FA01CBC" w14:textId="77777777" w:rsidR="006C6A0F" w:rsidRPr="00647D83" w:rsidRDefault="006C6A0F" w:rsidP="006C6A0F">
      <w:pPr>
        <w:pStyle w:val="ListParagraph"/>
        <w:numPr>
          <w:ilvl w:val="0"/>
          <w:numId w:val="8"/>
        </w:numPr>
        <w:spacing w:line="240" w:lineRule="auto"/>
        <w:rPr>
          <w:sz w:val="21"/>
          <w:szCs w:val="21"/>
        </w:rPr>
      </w:pPr>
      <w:r w:rsidRPr="00647D83">
        <w:rPr>
          <w:color w:val="FF0000"/>
          <w:sz w:val="21"/>
          <w:szCs w:val="21"/>
        </w:rPr>
        <w:t>Opt.4: For positive SR, transmit SR on the SR resource and drop HARQ-ACK. For negative SR, transmit HARQ-ACK on the HARQ-ACK resource.</w:t>
      </w:r>
    </w:p>
    <w:p w14:paraId="7C7B33C8" w14:textId="77777777" w:rsidR="006C6A0F" w:rsidRPr="00647D83" w:rsidRDefault="006C6A0F" w:rsidP="006C6A0F">
      <w:pPr>
        <w:pStyle w:val="ListParagraph"/>
        <w:numPr>
          <w:ilvl w:val="0"/>
          <w:numId w:val="8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Opt.5: No enhancement over Rel-16.</w:t>
      </w:r>
    </w:p>
    <w:p w14:paraId="1D7E778B" w14:textId="77777777" w:rsidR="006C6A0F" w:rsidRPr="00647D83" w:rsidRDefault="006C6A0F" w:rsidP="006C6A0F">
      <w:pPr>
        <w:pStyle w:val="ListParagraph"/>
        <w:numPr>
          <w:ilvl w:val="0"/>
          <w:numId w:val="8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Other options not excluded.</w:t>
      </w:r>
    </w:p>
    <w:p w14:paraId="17BCDAF4" w14:textId="77777777" w:rsidR="006C6A0F" w:rsidRPr="00647D83" w:rsidRDefault="006C6A0F" w:rsidP="006C6A0F">
      <w:pPr>
        <w:pStyle w:val="ListParagraph"/>
        <w:numPr>
          <w:ilvl w:val="0"/>
          <w:numId w:val="8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FFS: Whether/How to differentiate HP SR and LP SR when multiplexed with LP HARQ-ACK?</w:t>
      </w:r>
    </w:p>
    <w:p w14:paraId="432872BF" w14:textId="77777777" w:rsidR="006C6A0F" w:rsidRPr="00647D83" w:rsidRDefault="006C6A0F" w:rsidP="006C6A0F">
      <w:pPr>
        <w:spacing w:after="0" w:line="240" w:lineRule="auto"/>
        <w:rPr>
          <w:rFonts w:eastAsia="微软雅黑"/>
          <w:color w:val="000000"/>
          <w:sz w:val="21"/>
          <w:szCs w:val="21"/>
        </w:rPr>
      </w:pPr>
      <w:r w:rsidRPr="00647D83">
        <w:rPr>
          <w:color w:val="000000"/>
          <w:sz w:val="21"/>
          <w:szCs w:val="21"/>
          <w:highlight w:val="green"/>
          <w:lang w:eastAsia="zh-CN"/>
        </w:rPr>
        <w:t>Agreements</w:t>
      </w:r>
      <w:r w:rsidRPr="00647D83">
        <w:rPr>
          <w:color w:val="000000"/>
          <w:sz w:val="21"/>
          <w:szCs w:val="21"/>
          <w:lang w:eastAsia="zh-CN"/>
        </w:rPr>
        <w:t>:</w:t>
      </w:r>
    </w:p>
    <w:p w14:paraId="01C6D465" w14:textId="77777777" w:rsidR="006C6A0F" w:rsidRPr="00647D83" w:rsidRDefault="006C6A0F" w:rsidP="006C6A0F">
      <w:pPr>
        <w:spacing w:after="0" w:line="240" w:lineRule="auto"/>
        <w:jc w:val="both"/>
        <w:rPr>
          <w:sz w:val="21"/>
          <w:szCs w:val="21"/>
        </w:rPr>
      </w:pPr>
      <w:r w:rsidRPr="00647D83">
        <w:rPr>
          <w:sz w:val="21"/>
          <w:szCs w:val="21"/>
        </w:rPr>
        <w:t>When a PUCCH carrying HP SR with PF1 overlaps with a PUCCH carrying LP HARQ-ACK with PF0, further study the following options (proponents are encouraged to provide more details and analysis):</w:t>
      </w:r>
    </w:p>
    <w:p w14:paraId="43CED359" w14:textId="77777777" w:rsidR="006C6A0F" w:rsidRPr="00647D83" w:rsidRDefault="006C6A0F" w:rsidP="006C6A0F">
      <w:pPr>
        <w:pStyle w:val="ListParagraph"/>
        <w:numPr>
          <w:ilvl w:val="0"/>
          <w:numId w:val="9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Opt.1: The SR and HARQ-ACK are multiplexed and transmitted on the SR resource.</w:t>
      </w:r>
    </w:p>
    <w:p w14:paraId="708EE110" w14:textId="77777777" w:rsidR="006C6A0F" w:rsidRPr="00647D83" w:rsidRDefault="006C6A0F" w:rsidP="006C6A0F">
      <w:pPr>
        <w:pStyle w:val="ListParagraph"/>
        <w:numPr>
          <w:ilvl w:val="1"/>
          <w:numId w:val="9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Opt.1a: For positive SR, the UE transmits the PUCCH in the resource using PUCCH format 1 for SR. The value of cyclic shift of sequence, i.e., , of this PUCCH format 1 is determined by HARQ-ACK, and the bit, i.e., b(0), of this PUCCH format 1 is determined by SR. For negative SR, the UE transmits only a PUCCH with HARQ-ACK information and drops the PUCCH with negative SR.</w:t>
      </w:r>
    </w:p>
    <w:p w14:paraId="345D0A97" w14:textId="77777777" w:rsidR="006C6A0F" w:rsidRPr="00647D83" w:rsidRDefault="006C6A0F" w:rsidP="006C6A0F">
      <w:pPr>
        <w:pStyle w:val="ListParagraph"/>
        <w:numPr>
          <w:ilvl w:val="1"/>
          <w:numId w:val="9"/>
        </w:numPr>
        <w:spacing w:line="240" w:lineRule="auto"/>
        <w:rPr>
          <w:sz w:val="21"/>
          <w:szCs w:val="21"/>
        </w:rPr>
      </w:pPr>
      <w:r w:rsidRPr="00647D83">
        <w:rPr>
          <w:color w:val="FF0000"/>
          <w:sz w:val="21"/>
          <w:szCs w:val="21"/>
        </w:rPr>
        <w:t>Opt.1b: SR and HARQ-ACK are multiplexed and modulated to be transmitted on the SR resource</w:t>
      </w:r>
    </w:p>
    <w:p w14:paraId="706C0C5C" w14:textId="77777777" w:rsidR="006C6A0F" w:rsidRPr="00647D83" w:rsidRDefault="006C6A0F" w:rsidP="006C6A0F">
      <w:pPr>
        <w:pStyle w:val="ListParagraph"/>
        <w:numPr>
          <w:ilvl w:val="0"/>
          <w:numId w:val="9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Opt.2: The SR and HARQ-ACK are multiplexed and transmitted on the HARQ-ACK resource.</w:t>
      </w:r>
    </w:p>
    <w:p w14:paraId="7C230687" w14:textId="77777777" w:rsidR="006C6A0F" w:rsidRPr="00647D83" w:rsidRDefault="006C6A0F" w:rsidP="006C6A0F">
      <w:pPr>
        <w:pStyle w:val="ListParagraph"/>
        <w:numPr>
          <w:ilvl w:val="1"/>
          <w:numId w:val="9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Opt.2a: If SR is positive, an offset (e.g. 1 PRB) is added to the starting PRB of the HARQ-ACK PUCCH resource.</w:t>
      </w:r>
    </w:p>
    <w:p w14:paraId="66BE5277" w14:textId="77777777" w:rsidR="006C6A0F" w:rsidRPr="00647D83" w:rsidRDefault="006C6A0F" w:rsidP="006C6A0F">
      <w:pPr>
        <w:pStyle w:val="ListParagraph"/>
        <w:numPr>
          <w:ilvl w:val="1"/>
          <w:numId w:val="9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Opt.2b: Using 4 CS values as for SR+1-bit HARQ-ACK in Rel-15/16. For the case of 2-bit HARQ-ACK, the HARQ-ACK is reduced/compressed to 1-bit.</w:t>
      </w:r>
    </w:p>
    <w:p w14:paraId="2E6E8EF3" w14:textId="77777777" w:rsidR="006C6A0F" w:rsidRPr="00647D83" w:rsidRDefault="006C6A0F" w:rsidP="006C6A0F">
      <w:pPr>
        <w:pStyle w:val="ListParagraph"/>
        <w:numPr>
          <w:ilvl w:val="1"/>
          <w:numId w:val="9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lastRenderedPageBreak/>
        <w:t>Opt.2c: If SR is positive, SR is multiplexed on HARQ-ACK resource in the same way as Rel-15. If SR is negative, transmit only HARQ-ACK on HARQ-ACK resource.</w:t>
      </w:r>
    </w:p>
    <w:p w14:paraId="626ED372" w14:textId="77777777" w:rsidR="006C6A0F" w:rsidRPr="00647D83" w:rsidRDefault="006C6A0F" w:rsidP="006C6A0F">
      <w:pPr>
        <w:pStyle w:val="ListParagraph"/>
        <w:numPr>
          <w:ilvl w:val="1"/>
          <w:numId w:val="9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Opt.2d: HP SR and LP HARQ-ACK are multiplexed by the Rel-15 cyclic shift only if latency requirement for HP SR is met. Otherwise, drop the LP HARQ-ACK and only transmit the HP SR on its resource.</w:t>
      </w:r>
    </w:p>
    <w:p w14:paraId="50B2AE14" w14:textId="77777777" w:rsidR="006C6A0F" w:rsidRPr="00647D83" w:rsidRDefault="006C6A0F" w:rsidP="006C6A0F">
      <w:pPr>
        <w:pStyle w:val="ListParagraph"/>
        <w:numPr>
          <w:ilvl w:val="0"/>
          <w:numId w:val="9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Opt.3: For positive SR, transmit HARQ-ACK on the SR resource. For negative SR, transmit HARQ-ACK on the HARQ-ACK resource.</w:t>
      </w:r>
    </w:p>
    <w:p w14:paraId="71CD2428" w14:textId="77777777" w:rsidR="006C6A0F" w:rsidRPr="00647D83" w:rsidRDefault="006C6A0F" w:rsidP="006C6A0F">
      <w:pPr>
        <w:pStyle w:val="ListParagraph"/>
        <w:numPr>
          <w:ilvl w:val="0"/>
          <w:numId w:val="9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Opt.4: No enhancement over Rel-16.</w:t>
      </w:r>
    </w:p>
    <w:p w14:paraId="65F10C23" w14:textId="77777777" w:rsidR="006C6A0F" w:rsidRPr="00647D83" w:rsidRDefault="006C6A0F" w:rsidP="006C6A0F">
      <w:pPr>
        <w:pStyle w:val="ListParagraph"/>
        <w:numPr>
          <w:ilvl w:val="0"/>
          <w:numId w:val="9"/>
        </w:numPr>
        <w:spacing w:line="240" w:lineRule="auto"/>
        <w:rPr>
          <w:sz w:val="21"/>
          <w:szCs w:val="21"/>
        </w:rPr>
      </w:pPr>
      <w:r w:rsidRPr="00647D83">
        <w:rPr>
          <w:sz w:val="21"/>
          <w:szCs w:val="21"/>
        </w:rPr>
        <w:t>Other options not excluded.</w:t>
      </w:r>
    </w:p>
    <w:p w14:paraId="6B6B936C" w14:textId="77777777" w:rsidR="006C6A0F" w:rsidRPr="00647D83" w:rsidRDefault="006C6A0F" w:rsidP="006C6A0F">
      <w:pPr>
        <w:pStyle w:val="ListParagraph"/>
        <w:numPr>
          <w:ilvl w:val="0"/>
          <w:numId w:val="9"/>
        </w:numPr>
        <w:spacing w:line="240" w:lineRule="auto"/>
        <w:rPr>
          <w:rFonts w:eastAsia="宋体"/>
          <w:sz w:val="21"/>
          <w:szCs w:val="21"/>
          <w:lang w:val="en-GB" w:eastAsia="zh-CN"/>
        </w:rPr>
      </w:pPr>
      <w:r w:rsidRPr="00647D83">
        <w:rPr>
          <w:sz w:val="21"/>
          <w:szCs w:val="21"/>
        </w:rPr>
        <w:t>FFS: Whether/How to differentiate HP SR and LP SR when multiplexed with LP HARQ-ACK?</w:t>
      </w:r>
    </w:p>
    <w:p w14:paraId="190387FA" w14:textId="77777777" w:rsidR="00666EC6" w:rsidRPr="00647D83" w:rsidRDefault="00666EC6" w:rsidP="00666EC6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  <w:rPr>
          <w:sz w:val="21"/>
          <w:szCs w:val="21"/>
          <w:lang w:eastAsia="zh-CN"/>
        </w:rPr>
      </w:pPr>
      <w:r w:rsidRPr="00647D83">
        <w:rPr>
          <w:sz w:val="21"/>
          <w:szCs w:val="21"/>
          <w:lang w:eastAsia="zh-CN"/>
        </w:rPr>
        <w:t xml:space="preserve">According to the discussions </w:t>
      </w:r>
      <w:r w:rsidR="00D45082" w:rsidRPr="00647D83">
        <w:rPr>
          <w:sz w:val="21"/>
          <w:szCs w:val="21"/>
          <w:lang w:eastAsia="zh-CN"/>
        </w:rPr>
        <w:t xml:space="preserve">and agreements </w:t>
      </w:r>
      <w:r w:rsidRPr="00647D83">
        <w:rPr>
          <w:sz w:val="21"/>
          <w:szCs w:val="21"/>
          <w:lang w:eastAsia="zh-CN"/>
        </w:rPr>
        <w:t>at the RAN1#104-e and RAN1#104bis-e, three cases get interest from most companies. The three cases are:</w:t>
      </w:r>
    </w:p>
    <w:p w14:paraId="37845178" w14:textId="77777777" w:rsidR="00666EC6" w:rsidRPr="00647D83" w:rsidRDefault="00666EC6" w:rsidP="00666EC6">
      <w:pPr>
        <w:pStyle w:val="ListParagraph"/>
        <w:numPr>
          <w:ilvl w:val="0"/>
          <w:numId w:val="12"/>
        </w:numPr>
        <w:jc w:val="both"/>
        <w:rPr>
          <w:sz w:val="21"/>
          <w:szCs w:val="21"/>
          <w:lang w:eastAsia="zh-CN"/>
        </w:rPr>
      </w:pPr>
      <w:r w:rsidRPr="00647D83">
        <w:rPr>
          <w:b/>
          <w:sz w:val="21"/>
          <w:szCs w:val="21"/>
          <w:lang w:eastAsia="zh-CN"/>
        </w:rPr>
        <w:t>Case 1</w:t>
      </w:r>
      <w:r w:rsidRPr="00647D83">
        <w:rPr>
          <w:sz w:val="21"/>
          <w:szCs w:val="21"/>
          <w:lang w:eastAsia="zh-CN"/>
        </w:rPr>
        <w:t>: a PUCCH carrying HP SR with PF0 overlaps with a PUCCH carrying LP HARQ-ACK with PF0;</w:t>
      </w:r>
    </w:p>
    <w:p w14:paraId="6A3645A7" w14:textId="77777777" w:rsidR="00666EC6" w:rsidRPr="00647D83" w:rsidRDefault="00666EC6" w:rsidP="00666EC6">
      <w:pPr>
        <w:pStyle w:val="ListParagraph"/>
        <w:numPr>
          <w:ilvl w:val="0"/>
          <w:numId w:val="12"/>
        </w:numPr>
        <w:jc w:val="both"/>
        <w:rPr>
          <w:sz w:val="21"/>
          <w:szCs w:val="21"/>
          <w:lang w:eastAsia="zh-CN"/>
        </w:rPr>
      </w:pPr>
      <w:r w:rsidRPr="00647D83">
        <w:rPr>
          <w:b/>
          <w:sz w:val="21"/>
          <w:szCs w:val="21"/>
          <w:lang w:eastAsia="zh-CN"/>
        </w:rPr>
        <w:t>Case 2</w:t>
      </w:r>
      <w:r w:rsidRPr="00647D83">
        <w:rPr>
          <w:sz w:val="21"/>
          <w:szCs w:val="21"/>
          <w:lang w:eastAsia="zh-CN"/>
        </w:rPr>
        <w:t>: a PUCCH carrying HP SR with PF0 overlaps with a PUCCH carrying LP HARQ-ACK with PF1;</w:t>
      </w:r>
    </w:p>
    <w:p w14:paraId="3F1B086F" w14:textId="77777777" w:rsidR="00666EC6" w:rsidRPr="00647D83" w:rsidRDefault="00666EC6" w:rsidP="00666EC6">
      <w:pPr>
        <w:pStyle w:val="ListParagraph"/>
        <w:numPr>
          <w:ilvl w:val="0"/>
          <w:numId w:val="12"/>
        </w:numPr>
        <w:jc w:val="both"/>
        <w:rPr>
          <w:sz w:val="21"/>
          <w:szCs w:val="21"/>
          <w:lang w:eastAsia="zh-CN"/>
        </w:rPr>
      </w:pPr>
      <w:r w:rsidRPr="00647D83">
        <w:rPr>
          <w:b/>
          <w:sz w:val="21"/>
          <w:szCs w:val="21"/>
          <w:lang w:eastAsia="zh-CN"/>
        </w:rPr>
        <w:t>Case 3</w:t>
      </w:r>
      <w:r w:rsidRPr="00647D83">
        <w:rPr>
          <w:sz w:val="21"/>
          <w:szCs w:val="21"/>
          <w:lang w:eastAsia="zh-CN"/>
        </w:rPr>
        <w:t>: a PUCCH carrying HP SR with PF1 overlaps with a PUCCH carrying LP HARQ-ACK with PF0</w:t>
      </w:r>
      <w:r w:rsidR="00D45082" w:rsidRPr="00647D83">
        <w:rPr>
          <w:sz w:val="21"/>
          <w:szCs w:val="21"/>
          <w:lang w:eastAsia="zh-CN"/>
        </w:rPr>
        <w:t>.</w:t>
      </w:r>
    </w:p>
    <w:p w14:paraId="0B1F7254" w14:textId="48C4EA37" w:rsidR="0095227F" w:rsidRPr="00647D83" w:rsidRDefault="00D241F3" w:rsidP="0095227F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  <w:rPr>
          <w:sz w:val="21"/>
          <w:szCs w:val="21"/>
          <w:lang w:eastAsia="zh-CN"/>
        </w:rPr>
      </w:pPr>
      <w:r w:rsidRPr="00647D83">
        <w:rPr>
          <w:sz w:val="21"/>
          <w:szCs w:val="21"/>
          <w:lang w:eastAsia="zh-CN"/>
        </w:rPr>
        <w:t>In general, for all these three case</w:t>
      </w:r>
      <w:r w:rsidR="00B6700A">
        <w:rPr>
          <w:sz w:val="21"/>
          <w:szCs w:val="21"/>
          <w:lang w:eastAsia="zh-CN"/>
        </w:rPr>
        <w:t>s</w:t>
      </w:r>
      <w:r w:rsidRPr="00647D83">
        <w:rPr>
          <w:sz w:val="21"/>
          <w:szCs w:val="21"/>
          <w:lang w:eastAsia="zh-CN"/>
        </w:rPr>
        <w:t xml:space="preserve">, the performance (including both reliability and latency) of HP positive SR should be sufficiently guaranteed whenever any </w:t>
      </w:r>
      <w:r w:rsidR="00D36AD7" w:rsidRPr="00647D83">
        <w:rPr>
          <w:sz w:val="21"/>
          <w:szCs w:val="21"/>
          <w:lang w:eastAsia="zh-CN"/>
        </w:rPr>
        <w:t xml:space="preserve">of </w:t>
      </w:r>
      <w:r w:rsidRPr="00647D83">
        <w:rPr>
          <w:sz w:val="21"/>
          <w:szCs w:val="21"/>
          <w:lang w:eastAsia="zh-CN"/>
        </w:rPr>
        <w:t xml:space="preserve">LP HARQ-ACK bits </w:t>
      </w:r>
      <w:r w:rsidR="00D36AD7" w:rsidRPr="00647D83">
        <w:rPr>
          <w:sz w:val="21"/>
          <w:szCs w:val="21"/>
          <w:lang w:eastAsia="zh-CN"/>
        </w:rPr>
        <w:t>is</w:t>
      </w:r>
      <w:r w:rsidRPr="00647D83">
        <w:rPr>
          <w:sz w:val="21"/>
          <w:szCs w:val="21"/>
          <w:lang w:eastAsia="zh-CN"/>
        </w:rPr>
        <w:t xml:space="preserve"> multiplexed.</w:t>
      </w:r>
    </w:p>
    <w:p w14:paraId="5071B87D" w14:textId="77777777" w:rsidR="00116B21" w:rsidRPr="00647D83" w:rsidRDefault="00116B21" w:rsidP="0095227F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  <w:rPr>
          <w:sz w:val="21"/>
          <w:szCs w:val="21"/>
        </w:rPr>
      </w:pPr>
      <w:r w:rsidRPr="00647D83">
        <w:rPr>
          <w:sz w:val="21"/>
          <w:szCs w:val="21"/>
          <w:lang w:eastAsia="zh-CN"/>
        </w:rPr>
        <w:t xml:space="preserve">For </w:t>
      </w:r>
      <w:r w:rsidRPr="00647D83">
        <w:rPr>
          <w:b/>
          <w:sz w:val="21"/>
          <w:szCs w:val="21"/>
          <w:lang w:eastAsia="zh-CN"/>
        </w:rPr>
        <w:t>Case 1</w:t>
      </w:r>
      <w:r w:rsidRPr="00647D83">
        <w:rPr>
          <w:sz w:val="21"/>
          <w:szCs w:val="21"/>
          <w:lang w:eastAsia="zh-CN"/>
        </w:rPr>
        <w:t>, the HP SR may enjoy different configuration</w:t>
      </w:r>
      <w:r w:rsidR="00D36AD7" w:rsidRPr="00647D83">
        <w:rPr>
          <w:sz w:val="21"/>
          <w:szCs w:val="21"/>
          <w:lang w:eastAsia="zh-CN"/>
        </w:rPr>
        <w:t>s</w:t>
      </w:r>
      <w:r w:rsidRPr="00647D83">
        <w:rPr>
          <w:sz w:val="21"/>
          <w:szCs w:val="21"/>
          <w:lang w:eastAsia="zh-CN"/>
        </w:rPr>
        <w:t xml:space="preserve"> (e.g., a different power control parameter</w:t>
      </w:r>
      <w:r w:rsidR="00954B11" w:rsidRPr="00647D83">
        <w:rPr>
          <w:sz w:val="21"/>
          <w:szCs w:val="21"/>
          <w:lang w:eastAsia="zh-CN"/>
        </w:rPr>
        <w:t xml:space="preserve"> or a frequency selective PUCCH resource</w:t>
      </w:r>
      <w:r w:rsidRPr="00647D83">
        <w:rPr>
          <w:sz w:val="21"/>
          <w:szCs w:val="21"/>
          <w:lang w:eastAsia="zh-CN"/>
        </w:rPr>
        <w:t>) from the LP HARQ-ACK when no multiplexing exists. This kind of superiority should be maintained when multiplexing with LP HARQ-ACK is applied. Therefore, it is preferred that the HP positive SR and LP HARQ-ACK are multiplexed and transmitted on the SR resource. For negative SR</w:t>
      </w:r>
      <w:r w:rsidR="00D905BE" w:rsidRPr="00647D83">
        <w:rPr>
          <w:sz w:val="21"/>
          <w:szCs w:val="21"/>
          <w:lang w:eastAsia="zh-CN"/>
        </w:rPr>
        <w:t xml:space="preserve">, the UE transmit only HARQ-ACK on the HARQ-ACK resource. By this way, </w:t>
      </w:r>
      <w:r w:rsidR="0001688C" w:rsidRPr="00647D83">
        <w:rPr>
          <w:sz w:val="21"/>
          <w:szCs w:val="21"/>
          <w:lang w:eastAsia="zh-CN"/>
        </w:rPr>
        <w:t xml:space="preserve">the </w:t>
      </w:r>
      <w:r w:rsidR="000F4AD9" w:rsidRPr="00647D83">
        <w:rPr>
          <w:sz w:val="21"/>
          <w:szCs w:val="21"/>
          <w:lang w:eastAsia="zh-CN"/>
        </w:rPr>
        <w:t>SR detection</w:t>
      </w:r>
      <w:r w:rsidR="00D36AD7" w:rsidRPr="00647D83">
        <w:rPr>
          <w:sz w:val="21"/>
          <w:szCs w:val="21"/>
          <w:lang w:eastAsia="zh-CN"/>
        </w:rPr>
        <w:t xml:space="preserve"> performance</w:t>
      </w:r>
      <w:r w:rsidR="0001688C" w:rsidRPr="00647D83">
        <w:rPr>
          <w:sz w:val="21"/>
          <w:szCs w:val="21"/>
          <w:lang w:eastAsia="zh-CN"/>
        </w:rPr>
        <w:t xml:space="preserve"> may be </w:t>
      </w:r>
      <w:r w:rsidR="003C6D56" w:rsidRPr="00647D83">
        <w:rPr>
          <w:sz w:val="21"/>
          <w:szCs w:val="21"/>
          <w:lang w:eastAsia="zh-CN"/>
        </w:rPr>
        <w:t>different from HP SR only transmission as</w:t>
      </w:r>
      <w:r w:rsidR="0001688C" w:rsidRPr="00647D83">
        <w:rPr>
          <w:sz w:val="21"/>
          <w:szCs w:val="21"/>
          <w:lang w:eastAsia="zh-CN"/>
        </w:rPr>
        <w:t xml:space="preserve"> </w:t>
      </w:r>
      <w:r w:rsidR="003C6D56" w:rsidRPr="00647D83">
        <w:rPr>
          <w:sz w:val="21"/>
          <w:szCs w:val="21"/>
          <w:lang w:eastAsia="zh-CN"/>
        </w:rPr>
        <w:t>increased</w:t>
      </w:r>
      <w:r w:rsidR="0001688C" w:rsidRPr="00647D83">
        <w:rPr>
          <w:sz w:val="21"/>
          <w:szCs w:val="21"/>
          <w:lang w:eastAsia="zh-CN"/>
        </w:rPr>
        <w:t xml:space="preserve"> cyclic shift values</w:t>
      </w:r>
      <w:r w:rsidR="003C6D56" w:rsidRPr="00647D83">
        <w:rPr>
          <w:sz w:val="21"/>
          <w:szCs w:val="21"/>
          <w:lang w:eastAsia="zh-CN"/>
        </w:rPr>
        <w:t xml:space="preserve"> are required to convey HARQ-ACK. However, the performance impact is expected to be marginal and could be</w:t>
      </w:r>
      <w:r w:rsidR="0001688C" w:rsidRPr="00647D83">
        <w:rPr>
          <w:sz w:val="21"/>
          <w:szCs w:val="21"/>
          <w:lang w:eastAsia="zh-CN"/>
        </w:rPr>
        <w:t xml:space="preserve"> </w:t>
      </w:r>
      <w:r w:rsidR="003C6D56" w:rsidRPr="00647D83">
        <w:rPr>
          <w:sz w:val="21"/>
          <w:szCs w:val="21"/>
          <w:lang w:eastAsia="zh-CN"/>
        </w:rPr>
        <w:t xml:space="preserve">potentially </w:t>
      </w:r>
      <w:r w:rsidR="0001688C" w:rsidRPr="00647D83">
        <w:rPr>
          <w:sz w:val="21"/>
          <w:szCs w:val="21"/>
          <w:lang w:eastAsia="zh-CN"/>
        </w:rPr>
        <w:t xml:space="preserve">compensated by </w:t>
      </w:r>
      <w:r w:rsidR="000318FE" w:rsidRPr="00647D83">
        <w:rPr>
          <w:sz w:val="21"/>
          <w:szCs w:val="21"/>
          <w:lang w:eastAsia="zh-CN"/>
        </w:rPr>
        <w:t xml:space="preserve">gNB implementation based on </w:t>
      </w:r>
      <w:r w:rsidR="0001688C" w:rsidRPr="00647D83">
        <w:rPr>
          <w:sz w:val="21"/>
          <w:szCs w:val="21"/>
          <w:lang w:eastAsia="zh-CN"/>
        </w:rPr>
        <w:t>PRB switching</w:t>
      </w:r>
      <w:r w:rsidR="00D905BE" w:rsidRPr="00647D83">
        <w:rPr>
          <w:sz w:val="21"/>
          <w:szCs w:val="21"/>
          <w:lang w:eastAsia="zh-CN"/>
        </w:rPr>
        <w:t xml:space="preserve">. </w:t>
      </w:r>
      <w:r w:rsidR="0001688C" w:rsidRPr="00647D83">
        <w:rPr>
          <w:sz w:val="21"/>
          <w:szCs w:val="21"/>
          <w:lang w:eastAsia="zh-CN"/>
        </w:rPr>
        <w:t xml:space="preserve">And also, </w:t>
      </w:r>
      <w:r w:rsidR="003C6D56" w:rsidRPr="00647D83">
        <w:rPr>
          <w:sz w:val="21"/>
          <w:szCs w:val="21"/>
          <w:lang w:eastAsia="zh-CN"/>
        </w:rPr>
        <w:t xml:space="preserve">appropriate power setting could be employed by gNB to </w:t>
      </w:r>
      <w:r w:rsidR="0001688C" w:rsidRPr="00647D83">
        <w:rPr>
          <w:sz w:val="21"/>
          <w:szCs w:val="21"/>
          <w:lang w:eastAsia="zh-CN"/>
        </w:rPr>
        <w:t>ensure</w:t>
      </w:r>
      <w:r w:rsidR="003C6D56" w:rsidRPr="00647D83">
        <w:rPr>
          <w:sz w:val="21"/>
          <w:szCs w:val="21"/>
          <w:lang w:eastAsia="zh-CN"/>
        </w:rPr>
        <w:t xml:space="preserve"> the HP positive SR performance</w:t>
      </w:r>
      <w:r w:rsidR="0001688C" w:rsidRPr="00647D83">
        <w:rPr>
          <w:sz w:val="21"/>
          <w:szCs w:val="21"/>
          <w:lang w:eastAsia="zh-CN"/>
        </w:rPr>
        <w:t xml:space="preserve">. </w:t>
      </w:r>
      <w:r w:rsidR="00D905BE" w:rsidRPr="00647D83">
        <w:rPr>
          <w:sz w:val="21"/>
          <w:szCs w:val="21"/>
          <w:lang w:eastAsia="zh-CN"/>
        </w:rPr>
        <w:t xml:space="preserve">The cyclic shift applied for the multiplexed HP positive </w:t>
      </w:r>
      <w:r w:rsidR="00D905BE" w:rsidRPr="00647D83">
        <w:rPr>
          <w:rFonts w:hint="eastAsia"/>
          <w:sz w:val="21"/>
          <w:szCs w:val="21"/>
          <w:lang w:eastAsia="zh-CN"/>
        </w:rPr>
        <w:t>SR</w:t>
      </w:r>
      <w:r w:rsidR="00D905BE" w:rsidRPr="00647D83">
        <w:rPr>
          <w:sz w:val="21"/>
          <w:szCs w:val="21"/>
          <w:lang w:eastAsia="zh-CN"/>
        </w:rPr>
        <w:t xml:space="preserve"> and LP HARQ-ACK can follow Rel-15 </w:t>
      </w:r>
      <w:r w:rsidR="000318FE" w:rsidRPr="00647D83">
        <w:rPr>
          <w:sz w:val="21"/>
          <w:szCs w:val="21"/>
          <w:lang w:eastAsia="zh-CN"/>
        </w:rPr>
        <w:t>specification</w:t>
      </w:r>
      <w:r w:rsidR="00D905BE" w:rsidRPr="00647D83">
        <w:rPr>
          <w:sz w:val="21"/>
          <w:szCs w:val="21"/>
          <w:lang w:eastAsia="zh-CN"/>
        </w:rPr>
        <w:t>.</w:t>
      </w:r>
    </w:p>
    <w:p w14:paraId="35BF6130" w14:textId="11D34890" w:rsidR="00D905BE" w:rsidRPr="00647D83" w:rsidRDefault="00D905BE" w:rsidP="00D905BE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  <w:rPr>
          <w:sz w:val="21"/>
          <w:szCs w:val="21"/>
        </w:rPr>
      </w:pPr>
      <w:r w:rsidRPr="00647D83">
        <w:rPr>
          <w:b/>
          <w:sz w:val="21"/>
          <w:szCs w:val="21"/>
          <w:lang w:eastAsia="zh-CN"/>
        </w:rPr>
        <w:t xml:space="preserve">Proposal </w:t>
      </w:r>
      <w:r w:rsidR="002B7B4F">
        <w:rPr>
          <w:b/>
          <w:sz w:val="21"/>
          <w:szCs w:val="21"/>
          <w:lang w:eastAsia="zh-CN"/>
        </w:rPr>
        <w:t>1</w:t>
      </w:r>
      <w:r w:rsidR="0007383B">
        <w:rPr>
          <w:b/>
          <w:sz w:val="21"/>
          <w:szCs w:val="21"/>
          <w:lang w:eastAsia="zh-CN"/>
        </w:rPr>
        <w:t>3</w:t>
      </w:r>
      <w:r w:rsidRPr="00647D83">
        <w:rPr>
          <w:sz w:val="21"/>
          <w:szCs w:val="21"/>
          <w:lang w:eastAsia="zh-CN"/>
        </w:rPr>
        <w:t>:</w:t>
      </w:r>
      <w:r w:rsidRPr="00647D83">
        <w:rPr>
          <w:rFonts w:hint="eastAsia"/>
          <w:sz w:val="21"/>
          <w:szCs w:val="21"/>
          <w:lang w:eastAsia="zh-CN"/>
        </w:rPr>
        <w:t xml:space="preserve"> </w:t>
      </w:r>
      <w:r w:rsidRPr="00647D83">
        <w:rPr>
          <w:sz w:val="21"/>
          <w:szCs w:val="21"/>
          <w:lang w:eastAsia="zh-CN"/>
        </w:rPr>
        <w:t>When a PUCCH carrying HP SR with PF0 overlaps with a PUCCH carrying LP HARQ-ACK with PF0, Opt.1b (i.e., The positive SR and HARQ-ACK are multiplexed and transmitted on the SR resource, and the UE transmit</w:t>
      </w:r>
      <w:r w:rsidR="000F4AD9" w:rsidRPr="00647D83">
        <w:rPr>
          <w:sz w:val="21"/>
          <w:szCs w:val="21"/>
          <w:lang w:eastAsia="zh-CN"/>
        </w:rPr>
        <w:t>s</w:t>
      </w:r>
      <w:r w:rsidRPr="00647D83">
        <w:rPr>
          <w:sz w:val="21"/>
          <w:szCs w:val="21"/>
          <w:lang w:eastAsia="zh-CN"/>
        </w:rPr>
        <w:t xml:space="preserve"> only HARQ-ACK on the HARQ-ACK resource for negative SR) is supported.</w:t>
      </w:r>
    </w:p>
    <w:p w14:paraId="0A0036BF" w14:textId="77777777" w:rsidR="00C97690" w:rsidRPr="00647D83" w:rsidRDefault="00D905BE" w:rsidP="00406893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  <w:rPr>
          <w:sz w:val="21"/>
          <w:szCs w:val="21"/>
          <w:lang w:eastAsia="zh-CN"/>
        </w:rPr>
      </w:pPr>
      <w:r w:rsidRPr="00647D83">
        <w:rPr>
          <w:sz w:val="21"/>
          <w:szCs w:val="21"/>
          <w:lang w:eastAsia="zh-CN"/>
        </w:rPr>
        <w:t xml:space="preserve">For </w:t>
      </w:r>
      <w:r w:rsidRPr="00647D83">
        <w:rPr>
          <w:b/>
          <w:sz w:val="21"/>
          <w:szCs w:val="21"/>
          <w:lang w:eastAsia="zh-CN"/>
        </w:rPr>
        <w:t>Case 2</w:t>
      </w:r>
      <w:r w:rsidRPr="00647D83">
        <w:rPr>
          <w:sz w:val="21"/>
          <w:szCs w:val="21"/>
          <w:lang w:eastAsia="zh-CN"/>
        </w:rPr>
        <w:t xml:space="preserve">, </w:t>
      </w:r>
      <w:r w:rsidR="00195402" w:rsidRPr="00647D83">
        <w:rPr>
          <w:sz w:val="21"/>
          <w:szCs w:val="21"/>
          <w:lang w:eastAsia="zh-CN"/>
        </w:rPr>
        <w:t xml:space="preserve">based on the same reason as </w:t>
      </w:r>
      <w:r w:rsidR="00195402" w:rsidRPr="00647D83">
        <w:rPr>
          <w:b/>
          <w:sz w:val="21"/>
          <w:szCs w:val="21"/>
          <w:lang w:eastAsia="zh-CN"/>
        </w:rPr>
        <w:t>Case 1</w:t>
      </w:r>
      <w:r w:rsidR="00195402" w:rsidRPr="00647D83">
        <w:rPr>
          <w:sz w:val="21"/>
          <w:szCs w:val="21"/>
          <w:lang w:eastAsia="zh-CN"/>
        </w:rPr>
        <w:t xml:space="preserve">, the HP SR resource should be used for the HP positive SR transmission. </w:t>
      </w:r>
      <w:r w:rsidR="00195402" w:rsidRPr="00647D83">
        <w:rPr>
          <w:rFonts w:hint="eastAsia"/>
          <w:sz w:val="21"/>
          <w:szCs w:val="21"/>
          <w:lang w:eastAsia="zh-CN"/>
        </w:rPr>
        <w:t>I</w:t>
      </w:r>
      <w:r w:rsidR="00195402" w:rsidRPr="00647D83">
        <w:rPr>
          <w:sz w:val="21"/>
          <w:szCs w:val="21"/>
          <w:lang w:eastAsia="zh-CN"/>
        </w:rPr>
        <w:t>t is possible to multiplex the HARQ-ACK bits into the SR resource.</w:t>
      </w:r>
      <w:r w:rsidR="00C97690" w:rsidRPr="00647D83">
        <w:rPr>
          <w:sz w:val="21"/>
          <w:szCs w:val="21"/>
          <w:lang w:eastAsia="zh-CN"/>
        </w:rPr>
        <w:t xml:space="preserve"> </w:t>
      </w:r>
      <w:r w:rsidR="00E41AC0" w:rsidRPr="00647D83">
        <w:rPr>
          <w:sz w:val="21"/>
          <w:szCs w:val="21"/>
          <w:lang w:eastAsia="zh-CN"/>
        </w:rPr>
        <w:t xml:space="preserve">PF1 is used mainly </w:t>
      </w:r>
      <w:r w:rsidR="00A8281A" w:rsidRPr="00647D83">
        <w:rPr>
          <w:sz w:val="21"/>
          <w:szCs w:val="21"/>
          <w:lang w:eastAsia="zh-CN"/>
        </w:rPr>
        <w:t xml:space="preserve">for </w:t>
      </w:r>
      <w:r w:rsidR="00E41AC0" w:rsidRPr="00647D83">
        <w:rPr>
          <w:sz w:val="21"/>
          <w:szCs w:val="21"/>
          <w:lang w:eastAsia="zh-CN"/>
        </w:rPr>
        <w:t>coverage</w:t>
      </w:r>
      <w:r w:rsidR="00A8281A" w:rsidRPr="00647D83">
        <w:rPr>
          <w:sz w:val="21"/>
          <w:szCs w:val="21"/>
          <w:lang w:eastAsia="zh-CN"/>
        </w:rPr>
        <w:t xml:space="preserve"> reason</w:t>
      </w:r>
      <w:r w:rsidR="00406893" w:rsidRPr="00647D83">
        <w:rPr>
          <w:sz w:val="21"/>
          <w:szCs w:val="21"/>
          <w:lang w:eastAsia="zh-CN"/>
        </w:rPr>
        <w:t>. When the</w:t>
      </w:r>
      <w:r w:rsidR="00C97690" w:rsidRPr="00647D83">
        <w:rPr>
          <w:sz w:val="21"/>
          <w:szCs w:val="21"/>
          <w:lang w:eastAsia="zh-CN"/>
        </w:rPr>
        <w:t xml:space="preserve"> PF1</w:t>
      </w:r>
      <w:r w:rsidR="00406893" w:rsidRPr="00647D83">
        <w:rPr>
          <w:sz w:val="21"/>
          <w:szCs w:val="21"/>
          <w:lang w:eastAsia="zh-CN"/>
        </w:rPr>
        <w:t xml:space="preserve"> HARQ-ACK bit(s) is multiplexed into a PF</w:t>
      </w:r>
      <w:r w:rsidR="00C97690" w:rsidRPr="00647D83">
        <w:rPr>
          <w:sz w:val="21"/>
          <w:szCs w:val="21"/>
          <w:lang w:eastAsia="zh-CN"/>
        </w:rPr>
        <w:t>0</w:t>
      </w:r>
      <w:r w:rsidR="00406893" w:rsidRPr="00647D83">
        <w:rPr>
          <w:sz w:val="21"/>
          <w:szCs w:val="21"/>
          <w:lang w:eastAsia="zh-CN"/>
        </w:rPr>
        <w:t xml:space="preserve"> PUCCH, the HARQ-ACK performance may not be ensured, which </w:t>
      </w:r>
      <w:r w:rsidR="00F42D66" w:rsidRPr="00647D83">
        <w:rPr>
          <w:sz w:val="21"/>
          <w:szCs w:val="21"/>
          <w:lang w:eastAsia="zh-CN"/>
        </w:rPr>
        <w:t xml:space="preserve">certainly </w:t>
      </w:r>
      <w:r w:rsidR="00406893" w:rsidRPr="00647D83">
        <w:rPr>
          <w:sz w:val="21"/>
          <w:szCs w:val="21"/>
          <w:lang w:eastAsia="zh-CN"/>
        </w:rPr>
        <w:t xml:space="preserve">lower the interest on supporting this </w:t>
      </w:r>
      <w:r w:rsidR="00A8281A" w:rsidRPr="00647D83">
        <w:rPr>
          <w:sz w:val="21"/>
          <w:szCs w:val="21"/>
          <w:lang w:eastAsia="zh-CN"/>
        </w:rPr>
        <w:t xml:space="preserve">kind of </w:t>
      </w:r>
      <w:r w:rsidR="00406893" w:rsidRPr="00647D83">
        <w:rPr>
          <w:sz w:val="21"/>
          <w:szCs w:val="21"/>
          <w:lang w:eastAsia="zh-CN"/>
        </w:rPr>
        <w:t>multiplexing.</w:t>
      </w:r>
      <w:r w:rsidR="00E41AC0" w:rsidRPr="00647D83">
        <w:rPr>
          <w:sz w:val="21"/>
          <w:szCs w:val="21"/>
          <w:lang w:eastAsia="zh-CN"/>
        </w:rPr>
        <w:t xml:space="preserve"> </w:t>
      </w:r>
    </w:p>
    <w:p w14:paraId="4540FBBA" w14:textId="42876F49" w:rsidR="00FD1360" w:rsidRPr="00647D83" w:rsidRDefault="00FD1360" w:rsidP="00FD1360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  <w:rPr>
          <w:sz w:val="21"/>
          <w:szCs w:val="21"/>
        </w:rPr>
      </w:pPr>
      <w:r w:rsidRPr="00647D83">
        <w:rPr>
          <w:b/>
          <w:sz w:val="21"/>
          <w:szCs w:val="21"/>
          <w:lang w:eastAsia="zh-CN"/>
        </w:rPr>
        <w:t xml:space="preserve">Proposal </w:t>
      </w:r>
      <w:r w:rsidR="002B7B4F">
        <w:rPr>
          <w:b/>
          <w:sz w:val="21"/>
          <w:szCs w:val="21"/>
          <w:lang w:eastAsia="zh-CN"/>
        </w:rPr>
        <w:t>1</w:t>
      </w:r>
      <w:r w:rsidR="0007383B">
        <w:rPr>
          <w:b/>
          <w:sz w:val="21"/>
          <w:szCs w:val="21"/>
          <w:lang w:eastAsia="zh-CN"/>
        </w:rPr>
        <w:t>4</w:t>
      </w:r>
      <w:r w:rsidRPr="00647D83">
        <w:rPr>
          <w:sz w:val="21"/>
          <w:szCs w:val="21"/>
          <w:lang w:eastAsia="zh-CN"/>
        </w:rPr>
        <w:t>:</w:t>
      </w:r>
      <w:r w:rsidRPr="00647D83">
        <w:rPr>
          <w:rFonts w:hint="eastAsia"/>
          <w:sz w:val="21"/>
          <w:szCs w:val="21"/>
          <w:lang w:eastAsia="zh-CN"/>
        </w:rPr>
        <w:t xml:space="preserve"> </w:t>
      </w:r>
      <w:r w:rsidRPr="00647D83">
        <w:rPr>
          <w:sz w:val="21"/>
          <w:szCs w:val="21"/>
          <w:lang w:eastAsia="zh-CN"/>
        </w:rPr>
        <w:t>When a PUCCH carrying HP SR with PF0 overlaps with a PUCCH carrying LP HARQ-ACK with PF1, Opt.4 (i.e., for positive SR, transmit SR on the SR resource and drop HARQ-ACK. For negative SR, transmit HARQ-ACK on the HARQ-ACK resource) is supported.</w:t>
      </w:r>
    </w:p>
    <w:p w14:paraId="6905ED34" w14:textId="77777777" w:rsidR="003F09C8" w:rsidRPr="00647D83" w:rsidRDefault="00406893" w:rsidP="003F09C8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  <w:rPr>
          <w:sz w:val="21"/>
          <w:szCs w:val="21"/>
          <w:lang w:eastAsia="zh-CN"/>
        </w:rPr>
      </w:pPr>
      <w:r w:rsidRPr="00647D83">
        <w:rPr>
          <w:sz w:val="21"/>
          <w:szCs w:val="21"/>
          <w:lang w:eastAsia="zh-CN"/>
        </w:rPr>
        <w:t xml:space="preserve">A similar behavior as </w:t>
      </w:r>
      <w:r w:rsidRPr="00647D83">
        <w:rPr>
          <w:b/>
          <w:sz w:val="21"/>
          <w:szCs w:val="21"/>
          <w:lang w:eastAsia="zh-CN"/>
        </w:rPr>
        <w:t>Case 1</w:t>
      </w:r>
      <w:r w:rsidRPr="00647D83">
        <w:rPr>
          <w:sz w:val="21"/>
          <w:szCs w:val="21"/>
          <w:lang w:eastAsia="zh-CN"/>
        </w:rPr>
        <w:t xml:space="preserve"> could be applied for </w:t>
      </w:r>
      <w:r w:rsidRPr="00647D83">
        <w:rPr>
          <w:b/>
          <w:sz w:val="21"/>
          <w:szCs w:val="21"/>
          <w:lang w:eastAsia="zh-CN"/>
        </w:rPr>
        <w:t>Case 3</w:t>
      </w:r>
      <w:r w:rsidR="003F09C8" w:rsidRPr="00647D83">
        <w:rPr>
          <w:sz w:val="21"/>
          <w:szCs w:val="21"/>
          <w:lang w:eastAsia="zh-CN"/>
        </w:rPr>
        <w:t xml:space="preserve">. </w:t>
      </w:r>
      <w:r w:rsidR="00C97690" w:rsidRPr="00647D83">
        <w:rPr>
          <w:sz w:val="21"/>
          <w:szCs w:val="21"/>
          <w:lang w:eastAsia="zh-CN"/>
        </w:rPr>
        <w:t xml:space="preserve">The open issue is whether enhancements </w:t>
      </w:r>
      <w:r w:rsidR="00A8281A" w:rsidRPr="00647D83">
        <w:rPr>
          <w:sz w:val="21"/>
          <w:szCs w:val="21"/>
          <w:lang w:eastAsia="zh-CN"/>
        </w:rPr>
        <w:t xml:space="preserve">need be </w:t>
      </w:r>
      <w:r w:rsidR="00C97690" w:rsidRPr="00647D83">
        <w:rPr>
          <w:sz w:val="21"/>
          <w:szCs w:val="21"/>
          <w:lang w:eastAsia="zh-CN"/>
        </w:rPr>
        <w:t xml:space="preserve">specified to </w:t>
      </w:r>
      <w:r w:rsidR="00954B11" w:rsidRPr="00647D83">
        <w:rPr>
          <w:sz w:val="21"/>
          <w:szCs w:val="21"/>
          <w:lang w:eastAsia="zh-CN"/>
        </w:rPr>
        <w:t xml:space="preserve">further </w:t>
      </w:r>
      <w:r w:rsidR="00C97690" w:rsidRPr="00647D83">
        <w:rPr>
          <w:sz w:val="21"/>
          <w:szCs w:val="21"/>
          <w:lang w:eastAsia="zh-CN"/>
        </w:rPr>
        <w:t>protect the reliability of HP SR when</w:t>
      </w:r>
      <w:r w:rsidR="003F09C8" w:rsidRPr="00647D83">
        <w:rPr>
          <w:sz w:val="21"/>
          <w:szCs w:val="21"/>
          <w:lang w:eastAsia="zh-CN"/>
        </w:rPr>
        <w:t xml:space="preserve"> the SR is </w:t>
      </w:r>
      <w:r w:rsidR="00C97690" w:rsidRPr="00647D83">
        <w:rPr>
          <w:sz w:val="21"/>
          <w:szCs w:val="21"/>
          <w:lang w:eastAsia="zh-CN"/>
        </w:rPr>
        <w:t xml:space="preserve">positive. As mentioned above for </w:t>
      </w:r>
      <w:r w:rsidR="00C97690" w:rsidRPr="00647D83">
        <w:rPr>
          <w:b/>
          <w:sz w:val="21"/>
          <w:szCs w:val="21"/>
          <w:lang w:eastAsia="zh-CN"/>
        </w:rPr>
        <w:t>Case 1</w:t>
      </w:r>
      <w:r w:rsidR="00C97690" w:rsidRPr="00647D83">
        <w:rPr>
          <w:sz w:val="21"/>
          <w:szCs w:val="21"/>
          <w:lang w:eastAsia="zh-CN"/>
        </w:rPr>
        <w:t xml:space="preserve">, </w:t>
      </w:r>
      <w:r w:rsidR="003F09C8" w:rsidRPr="00647D83">
        <w:rPr>
          <w:sz w:val="21"/>
          <w:szCs w:val="21"/>
          <w:lang w:eastAsia="zh-CN"/>
        </w:rPr>
        <w:t xml:space="preserve"> </w:t>
      </w:r>
      <w:r w:rsidR="00F42D66" w:rsidRPr="00647D83">
        <w:rPr>
          <w:sz w:val="21"/>
          <w:szCs w:val="21"/>
          <w:lang w:eastAsia="zh-CN"/>
        </w:rPr>
        <w:t xml:space="preserve">gNB could compensate the performance of HP SR detection by implementation (e.g., power boosting and </w:t>
      </w:r>
      <w:r w:rsidR="00A8281A" w:rsidRPr="00647D83">
        <w:rPr>
          <w:sz w:val="21"/>
          <w:szCs w:val="21"/>
          <w:lang w:eastAsia="zh-CN"/>
        </w:rPr>
        <w:t xml:space="preserve">PRB detection based on </w:t>
      </w:r>
      <w:r w:rsidR="00F42D66" w:rsidRPr="00647D83">
        <w:rPr>
          <w:sz w:val="21"/>
          <w:szCs w:val="21"/>
          <w:lang w:eastAsia="zh-CN"/>
        </w:rPr>
        <w:t>PRB switching)</w:t>
      </w:r>
      <w:r w:rsidR="00954B11" w:rsidRPr="00647D83">
        <w:rPr>
          <w:sz w:val="21"/>
          <w:szCs w:val="21"/>
          <w:lang w:eastAsia="zh-CN"/>
        </w:rPr>
        <w:t xml:space="preserve"> if the multiplexing could degrade HP SR reliability</w:t>
      </w:r>
      <w:r w:rsidR="00F42D66" w:rsidRPr="00647D83">
        <w:rPr>
          <w:sz w:val="21"/>
          <w:szCs w:val="21"/>
          <w:lang w:eastAsia="zh-CN"/>
        </w:rPr>
        <w:t xml:space="preserve">. And also, payload size based power control is supported by PF1 </w:t>
      </w:r>
      <w:r w:rsidR="004C3AED" w:rsidRPr="00647D83">
        <w:rPr>
          <w:sz w:val="21"/>
          <w:szCs w:val="21"/>
          <w:lang w:eastAsia="zh-CN"/>
        </w:rPr>
        <w:t>which</w:t>
      </w:r>
      <w:r w:rsidR="00F42D66" w:rsidRPr="00647D83">
        <w:rPr>
          <w:sz w:val="21"/>
          <w:szCs w:val="21"/>
          <w:lang w:eastAsia="zh-CN"/>
        </w:rPr>
        <w:t xml:space="preserve"> ca</w:t>
      </w:r>
      <w:r w:rsidR="00A8281A" w:rsidRPr="00647D83">
        <w:rPr>
          <w:sz w:val="21"/>
          <w:szCs w:val="21"/>
          <w:lang w:eastAsia="zh-CN"/>
        </w:rPr>
        <w:t xml:space="preserve">n further alleviate the impact </w:t>
      </w:r>
      <w:r w:rsidR="00F42D66" w:rsidRPr="00647D83">
        <w:rPr>
          <w:sz w:val="21"/>
          <w:szCs w:val="21"/>
          <w:lang w:eastAsia="zh-CN"/>
        </w:rPr>
        <w:t xml:space="preserve">to HP SR reliability. </w:t>
      </w:r>
      <w:r w:rsidR="004C3AED" w:rsidRPr="00647D83">
        <w:rPr>
          <w:sz w:val="21"/>
          <w:szCs w:val="21"/>
          <w:lang w:eastAsia="zh-CN"/>
        </w:rPr>
        <w:t xml:space="preserve">Therefore, no further enhancement is needed for </w:t>
      </w:r>
      <w:r w:rsidR="004C3AED" w:rsidRPr="00647D83">
        <w:rPr>
          <w:b/>
          <w:sz w:val="21"/>
          <w:szCs w:val="21"/>
          <w:lang w:eastAsia="zh-CN"/>
        </w:rPr>
        <w:t>Case 3</w:t>
      </w:r>
      <w:r w:rsidR="004C3AED" w:rsidRPr="00647D83">
        <w:rPr>
          <w:sz w:val="21"/>
          <w:szCs w:val="21"/>
          <w:lang w:eastAsia="zh-CN"/>
        </w:rPr>
        <w:t xml:space="preserve"> compared to </w:t>
      </w:r>
      <w:r w:rsidR="004C3AED" w:rsidRPr="00647D83">
        <w:rPr>
          <w:b/>
          <w:sz w:val="21"/>
          <w:szCs w:val="21"/>
          <w:lang w:eastAsia="zh-CN"/>
        </w:rPr>
        <w:t>Case 1</w:t>
      </w:r>
      <w:r w:rsidR="004C3AED" w:rsidRPr="00647D83">
        <w:rPr>
          <w:sz w:val="21"/>
          <w:szCs w:val="21"/>
          <w:lang w:eastAsia="zh-CN"/>
        </w:rPr>
        <w:t>.</w:t>
      </w:r>
    </w:p>
    <w:p w14:paraId="2369CD8B" w14:textId="0399F465" w:rsidR="00D241F3" w:rsidRDefault="00FD1360" w:rsidP="0095227F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  <w:rPr>
          <w:sz w:val="21"/>
          <w:szCs w:val="21"/>
          <w:lang w:eastAsia="zh-CN"/>
        </w:rPr>
      </w:pPr>
      <w:r w:rsidRPr="00647D83">
        <w:rPr>
          <w:b/>
          <w:sz w:val="21"/>
          <w:szCs w:val="21"/>
          <w:lang w:eastAsia="zh-CN"/>
        </w:rPr>
        <w:lastRenderedPageBreak/>
        <w:t xml:space="preserve">Proposal </w:t>
      </w:r>
      <w:r w:rsidR="002B7B4F">
        <w:rPr>
          <w:b/>
          <w:sz w:val="21"/>
          <w:szCs w:val="21"/>
          <w:lang w:eastAsia="zh-CN"/>
        </w:rPr>
        <w:t>1</w:t>
      </w:r>
      <w:r w:rsidR="0007383B">
        <w:rPr>
          <w:b/>
          <w:sz w:val="21"/>
          <w:szCs w:val="21"/>
          <w:lang w:eastAsia="zh-CN"/>
        </w:rPr>
        <w:t>5</w:t>
      </w:r>
      <w:r w:rsidRPr="00647D83">
        <w:rPr>
          <w:sz w:val="21"/>
          <w:szCs w:val="21"/>
          <w:lang w:eastAsia="zh-CN"/>
        </w:rPr>
        <w:t>:</w:t>
      </w:r>
      <w:r w:rsidRPr="00647D83">
        <w:rPr>
          <w:rFonts w:hint="eastAsia"/>
          <w:sz w:val="21"/>
          <w:szCs w:val="21"/>
          <w:lang w:eastAsia="zh-CN"/>
        </w:rPr>
        <w:t xml:space="preserve"> </w:t>
      </w:r>
      <w:r w:rsidRPr="00647D83">
        <w:rPr>
          <w:sz w:val="21"/>
          <w:szCs w:val="21"/>
          <w:lang w:eastAsia="zh-CN"/>
        </w:rPr>
        <w:t>When a PUCCH carrying HP SR with PF1 overlaps with a PUCCH carrying LP HARQ-ACK with PF0, Opt</w:t>
      </w:r>
      <w:r w:rsidR="00954B11" w:rsidRPr="00647D83">
        <w:rPr>
          <w:sz w:val="21"/>
          <w:szCs w:val="21"/>
          <w:lang w:eastAsia="zh-CN"/>
        </w:rPr>
        <w:t xml:space="preserve"> 3 (i.e., for positive SR, transmit HARQ-ACK on the SR resource. For negative SR, transmit HARQ-ACK on the HARQ-ACK resource) is supported</w:t>
      </w:r>
      <w:r w:rsidRPr="00647D83">
        <w:rPr>
          <w:sz w:val="21"/>
          <w:szCs w:val="21"/>
          <w:lang w:eastAsia="zh-CN"/>
        </w:rPr>
        <w:t>.</w:t>
      </w:r>
    </w:p>
    <w:p w14:paraId="5CC98AC2" w14:textId="582D1865" w:rsidR="00025223" w:rsidRDefault="00025223" w:rsidP="00025223">
      <w:pPr>
        <w:pStyle w:val="Heading1"/>
        <w:ind w:left="0" w:firstLine="0"/>
        <w:jc w:val="both"/>
      </w:pPr>
      <w:r>
        <w:t xml:space="preserve">6  </w:t>
      </w:r>
      <w:r>
        <w:rPr>
          <w:rFonts w:hint="eastAsia"/>
        </w:rPr>
        <w:t>Multiplexing</w:t>
      </w:r>
      <w:r>
        <w:t xml:space="preserve"> of</w:t>
      </w:r>
      <w:r>
        <w:rPr>
          <w:rFonts w:hint="eastAsia"/>
        </w:rPr>
        <w:t xml:space="preserve"> </w:t>
      </w:r>
      <w:r w:rsidR="001B7E96">
        <w:t>LP CG and HP DG</w:t>
      </w:r>
    </w:p>
    <w:p w14:paraId="65CBA5E5" w14:textId="2690BB9E" w:rsidR="00025223" w:rsidRDefault="001B7E96" w:rsidP="0095227F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  <w:rPr>
          <w:sz w:val="21"/>
          <w:szCs w:val="21"/>
          <w:lang w:val="en-GB" w:eastAsia="zh-CN"/>
        </w:rPr>
      </w:pPr>
      <w:r>
        <w:rPr>
          <w:rFonts w:hint="eastAsia"/>
          <w:sz w:val="21"/>
          <w:szCs w:val="21"/>
          <w:lang w:val="en-GB" w:eastAsia="zh-CN"/>
        </w:rPr>
        <w:t>A</w:t>
      </w:r>
      <w:r>
        <w:rPr>
          <w:sz w:val="21"/>
          <w:szCs w:val="21"/>
          <w:lang w:val="en-GB" w:eastAsia="zh-CN"/>
        </w:rPr>
        <w:t>t RAN1 #107e, the following was agreed:</w:t>
      </w:r>
    </w:p>
    <w:p w14:paraId="13D8FA81" w14:textId="77777777" w:rsidR="001B7E96" w:rsidRPr="001B7E96" w:rsidRDefault="001B7E96" w:rsidP="001B7E96">
      <w:pPr>
        <w:rPr>
          <w:sz w:val="21"/>
          <w:szCs w:val="21"/>
          <w:highlight w:val="green"/>
        </w:rPr>
      </w:pPr>
      <w:r w:rsidRPr="001B7E96">
        <w:rPr>
          <w:sz w:val="21"/>
          <w:szCs w:val="21"/>
          <w:highlight w:val="green"/>
        </w:rPr>
        <w:t>Agreement</w:t>
      </w:r>
    </w:p>
    <w:p w14:paraId="060EDD91" w14:textId="77777777" w:rsidR="001B7E96" w:rsidRPr="001B7E96" w:rsidRDefault="001B7E96" w:rsidP="001B7E96">
      <w:pPr>
        <w:rPr>
          <w:rFonts w:eastAsia="Malgun Gothic"/>
          <w:sz w:val="21"/>
          <w:szCs w:val="21"/>
          <w:lang w:eastAsia="zh-CN"/>
        </w:rPr>
      </w:pPr>
      <w:r w:rsidRPr="001B7E96">
        <w:rPr>
          <w:rFonts w:eastAsia="Malgun Gothic" w:hint="eastAsia"/>
          <w:sz w:val="21"/>
          <w:szCs w:val="21"/>
          <w:lang w:eastAsia="zh-CN"/>
        </w:rPr>
        <w:t xml:space="preserve">For the overlapping between LP CG and HP DG, </w:t>
      </w:r>
      <w:r w:rsidRPr="001B7E96">
        <w:rPr>
          <w:rFonts w:eastAsia="Yu Gothic"/>
          <w:sz w:val="21"/>
          <w:szCs w:val="21"/>
        </w:rPr>
        <w:t xml:space="preserve">if MAC delivers two MAC PDUs to PHY, </w:t>
      </w:r>
      <w:r w:rsidRPr="001B7E96">
        <w:rPr>
          <w:rFonts w:eastAsia="Malgun Gothic"/>
          <w:sz w:val="21"/>
          <w:szCs w:val="21"/>
          <w:lang w:eastAsia="zh-CN"/>
        </w:rPr>
        <w:t xml:space="preserve">PHY layer can make the prioritization so that the UE is expected to cancel the overlapping low priority CG PUSCH by the first overlapping symbol at the latest. </w:t>
      </w:r>
    </w:p>
    <w:p w14:paraId="0356A7B8" w14:textId="77777777" w:rsidR="001B7E96" w:rsidRPr="001B7E96" w:rsidRDefault="001B7E96" w:rsidP="001B7E96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sz w:val="21"/>
          <w:szCs w:val="21"/>
        </w:rPr>
      </w:pPr>
      <w:r w:rsidRPr="001B7E96">
        <w:rPr>
          <w:rFonts w:eastAsia="Malgun Gothic"/>
          <w:sz w:val="21"/>
          <w:szCs w:val="21"/>
          <w:lang w:eastAsia="zh-CN"/>
        </w:rPr>
        <w:t>On top of Rel-16 cancellation time (N2+d1) for PUCCH/PUCCH or PUCCH/PUSCH collision, additional time d3 is needed (which results N2+d1+d3 in total cancellation time) for LP CG-PUSCH and HP DG-PUSCH collision resolution.</w:t>
      </w:r>
    </w:p>
    <w:p w14:paraId="2E6CFF7B" w14:textId="77777777" w:rsidR="001B7E96" w:rsidRPr="001B7E96" w:rsidRDefault="001B7E96" w:rsidP="001B7E96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algun Gothic"/>
          <w:sz w:val="21"/>
          <w:szCs w:val="21"/>
          <w:lang w:eastAsia="zh-CN"/>
        </w:rPr>
      </w:pPr>
      <w:r w:rsidRPr="001B7E96">
        <w:rPr>
          <w:rFonts w:eastAsia="Malgun Gothic"/>
          <w:sz w:val="21"/>
          <w:szCs w:val="21"/>
          <w:lang w:eastAsia="zh-CN"/>
        </w:rPr>
        <w:t>(</w:t>
      </w:r>
      <w:r w:rsidRPr="001B7E96">
        <w:rPr>
          <w:rFonts w:eastAsia="Malgun Gothic"/>
          <w:sz w:val="21"/>
          <w:szCs w:val="21"/>
          <w:highlight w:val="darkYellow"/>
          <w:lang w:eastAsia="zh-CN"/>
        </w:rPr>
        <w:t>Working assumption</w:t>
      </w:r>
      <w:r w:rsidRPr="001B7E96">
        <w:rPr>
          <w:rFonts w:eastAsia="Malgun Gothic"/>
          <w:sz w:val="21"/>
          <w:szCs w:val="21"/>
          <w:lang w:eastAsia="zh-CN"/>
        </w:rPr>
        <w:t xml:space="preserve">) </w:t>
      </w:r>
      <w:r w:rsidRPr="001B7E96">
        <w:rPr>
          <w:rFonts w:eastAsia="Malgun Gothic" w:hint="eastAsia"/>
          <w:sz w:val="21"/>
          <w:szCs w:val="21"/>
          <w:lang w:eastAsia="zh-CN"/>
        </w:rPr>
        <w:t>d</w:t>
      </w:r>
      <w:r w:rsidRPr="001B7E96">
        <w:rPr>
          <w:rFonts w:eastAsia="Malgun Gothic"/>
          <w:sz w:val="21"/>
          <w:szCs w:val="21"/>
          <w:lang w:eastAsia="zh-CN"/>
        </w:rPr>
        <w:t xml:space="preserve">3 = {0, </w:t>
      </w:r>
      <m:oMath>
        <m:r>
          <w:rPr>
            <w:rFonts w:ascii="Cambria Math" w:eastAsia="Cambria Math" w:hAnsi="Cambria Math" w:cs="Cambria Math"/>
            <w:color w:val="FF0000"/>
            <w:sz w:val="21"/>
            <w:szCs w:val="21"/>
            <w:lang w:eastAsia="zh-CN"/>
          </w:rPr>
          <m:t>1,…,</m:t>
        </m:r>
        <m:sSup>
          <m:sSupPr>
            <m:ctrlPr>
              <w:rPr>
                <w:rFonts w:ascii="Cambria Math" w:eastAsia="Cambria Math" w:hAnsi="Cambria Math" w:cs="Cambria Math"/>
                <w:i/>
                <w:sz w:val="21"/>
                <w:szCs w:val="21"/>
                <w:lang w:eastAsia="zh-CN"/>
              </w:rPr>
            </m:ctrlPr>
          </m:sSupPr>
          <m:e>
            <m:r>
              <w:rPr>
                <w:rFonts w:ascii="Cambria Math" w:eastAsia="Cambria Math" w:hAnsi="Cambria Math" w:cs="Cambria Math"/>
                <w:sz w:val="21"/>
                <w:szCs w:val="21"/>
                <w:lang w:eastAsia="zh-CN"/>
              </w:rPr>
              <m:t>2</m:t>
            </m:r>
          </m:e>
          <m:sup>
            <m:r>
              <w:rPr>
                <w:rFonts w:ascii="Cambria Math" w:eastAsia="Cambria Math" w:hAnsi="Cambria Math" w:cs="Cambria Math"/>
                <w:sz w:val="21"/>
                <w:szCs w:val="21"/>
                <w:lang w:eastAsia="zh-CN"/>
              </w:rPr>
              <m:t>μ+1</m:t>
            </m:r>
          </m:sup>
        </m:sSup>
      </m:oMath>
      <w:r w:rsidRPr="001B7E96">
        <w:rPr>
          <w:rFonts w:eastAsia="Malgun Gothic"/>
          <w:sz w:val="21"/>
          <w:szCs w:val="21"/>
          <w:lang w:eastAsia="zh-CN"/>
        </w:rPr>
        <w:t xml:space="preserve">}symbol(s) upon UE capability report, where </w:t>
      </w:r>
      <m:oMath>
        <m:r>
          <w:rPr>
            <w:rFonts w:ascii="Cambria Math" w:eastAsia="Cambria Math" w:hAnsi="Cambria Math" w:cs="Cambria Math"/>
            <w:sz w:val="21"/>
            <w:szCs w:val="21"/>
            <w:lang w:eastAsia="zh-CN"/>
          </w:rPr>
          <m:t>μ=0,1,2,3</m:t>
        </m:r>
      </m:oMath>
      <w:r w:rsidRPr="001B7E96">
        <w:rPr>
          <w:rFonts w:eastAsia="Malgun Gothic" w:hint="eastAsia"/>
          <w:sz w:val="21"/>
          <w:szCs w:val="21"/>
          <w:lang w:eastAsia="zh-CN"/>
        </w:rPr>
        <w:t xml:space="preserve"> </w:t>
      </w:r>
      <w:r w:rsidRPr="001B7E96">
        <w:rPr>
          <w:rFonts w:eastAsia="Malgun Gothic"/>
          <w:sz w:val="21"/>
          <w:szCs w:val="21"/>
          <w:lang w:eastAsia="zh-CN"/>
        </w:rPr>
        <w:t>for SCS=15/30/60/120kHz, respectively.</w:t>
      </w:r>
    </w:p>
    <w:p w14:paraId="197A7305" w14:textId="3F4C472D" w:rsidR="001B7E96" w:rsidRDefault="001B7E96" w:rsidP="0095227F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F</w:t>
      </w:r>
      <w:r>
        <w:rPr>
          <w:sz w:val="21"/>
          <w:szCs w:val="21"/>
          <w:lang w:eastAsia="zh-CN"/>
        </w:rPr>
        <w:t>or the set of candidate d3 values, smaller granularity</w:t>
      </w:r>
      <w:r w:rsidR="00171D30">
        <w:rPr>
          <w:sz w:val="21"/>
          <w:szCs w:val="21"/>
          <w:lang w:eastAsia="zh-CN"/>
        </w:rPr>
        <w:t xml:space="preserve"> will provide more flexibility. However, from the perspective of signalling design, the bit width will change according to the numerology if th</w:t>
      </w:r>
      <w:r w:rsidR="000F36F8">
        <w:rPr>
          <w:sz w:val="21"/>
          <w:szCs w:val="21"/>
          <w:lang w:eastAsia="zh-CN"/>
        </w:rPr>
        <w:t>is</w:t>
      </w:r>
      <w:r w:rsidR="00171D30">
        <w:rPr>
          <w:sz w:val="21"/>
          <w:szCs w:val="21"/>
          <w:lang w:eastAsia="zh-CN"/>
        </w:rPr>
        <w:t xml:space="preserve"> working assumption is confirmed. </w:t>
      </w:r>
      <w:r w:rsidR="0080064E">
        <w:rPr>
          <w:sz w:val="21"/>
          <w:szCs w:val="21"/>
          <w:lang w:eastAsia="zh-CN"/>
        </w:rPr>
        <w:t xml:space="preserve">And also, d3 would be </w:t>
      </w:r>
      <w:r w:rsidR="0080064E" w:rsidRPr="002B6FE2">
        <w:rPr>
          <w:sz w:val="21"/>
          <w:szCs w:val="21"/>
          <w:lang w:eastAsia="zh-CN"/>
        </w:rPr>
        <w:t xml:space="preserve">physical processing time for a UE implementation, we do not see a need for variable </w:t>
      </w:r>
      <w:r w:rsidR="00A256EA" w:rsidRPr="002B6FE2">
        <w:rPr>
          <w:sz w:val="21"/>
          <w:szCs w:val="21"/>
          <w:lang w:eastAsia="zh-CN"/>
        </w:rPr>
        <w:t>sets</w:t>
      </w:r>
      <w:r w:rsidR="0080064E" w:rsidRPr="002B6FE2">
        <w:rPr>
          <w:sz w:val="21"/>
          <w:szCs w:val="21"/>
          <w:lang w:eastAsia="zh-CN"/>
        </w:rPr>
        <w:t xml:space="preserve"> of candidate </w:t>
      </w:r>
      <w:r w:rsidR="00A256EA" w:rsidRPr="002B6FE2">
        <w:rPr>
          <w:sz w:val="21"/>
          <w:szCs w:val="21"/>
          <w:lang w:eastAsia="zh-CN"/>
        </w:rPr>
        <w:t xml:space="preserve">time </w:t>
      </w:r>
      <w:r w:rsidR="0080064E" w:rsidRPr="002B6FE2">
        <w:rPr>
          <w:sz w:val="21"/>
          <w:szCs w:val="21"/>
          <w:lang w:eastAsia="zh-CN"/>
        </w:rPr>
        <w:t>values.</w:t>
      </w:r>
      <w:r w:rsidR="0080064E">
        <w:rPr>
          <w:sz w:val="21"/>
          <w:szCs w:val="21"/>
          <w:lang w:eastAsia="zh-CN"/>
        </w:rPr>
        <w:t xml:space="preserve"> </w:t>
      </w:r>
      <w:r w:rsidR="00171D30">
        <w:rPr>
          <w:sz w:val="21"/>
          <w:szCs w:val="21"/>
          <w:lang w:eastAsia="zh-CN"/>
        </w:rPr>
        <w:t>Although we do not have strong view</w:t>
      </w:r>
      <w:r w:rsidR="00A256EA">
        <w:rPr>
          <w:sz w:val="21"/>
          <w:szCs w:val="21"/>
          <w:lang w:eastAsia="zh-CN"/>
        </w:rPr>
        <w:t>s</w:t>
      </w:r>
      <w:r w:rsidR="00171D30">
        <w:rPr>
          <w:sz w:val="21"/>
          <w:szCs w:val="21"/>
          <w:lang w:eastAsia="zh-CN"/>
        </w:rPr>
        <w:t xml:space="preserve">, we prefer </w:t>
      </w:r>
      <w:r w:rsidR="00A256EA">
        <w:rPr>
          <w:sz w:val="21"/>
          <w:szCs w:val="21"/>
          <w:lang w:eastAsia="zh-CN"/>
        </w:rPr>
        <w:t>the set of candidate d3 values</w:t>
      </w:r>
      <w:r w:rsidR="00171D30">
        <w:rPr>
          <w:sz w:val="21"/>
          <w:szCs w:val="21"/>
          <w:lang w:eastAsia="zh-CN"/>
        </w:rPr>
        <w:t xml:space="preserve"> </w:t>
      </w:r>
      <w:r w:rsidR="00A256EA">
        <w:rPr>
          <w:sz w:val="21"/>
          <w:szCs w:val="21"/>
          <w:lang w:eastAsia="zh-CN"/>
        </w:rPr>
        <w:t>resulting in a same set of absolute processing time values</w:t>
      </w:r>
      <w:r w:rsidR="00C94D55">
        <w:rPr>
          <w:sz w:val="21"/>
          <w:szCs w:val="21"/>
          <w:lang w:eastAsia="zh-CN"/>
        </w:rPr>
        <w:t>.</w:t>
      </w:r>
    </w:p>
    <w:p w14:paraId="05E55418" w14:textId="3E6C33B7" w:rsidR="00C94D55" w:rsidRDefault="00C94D55" w:rsidP="00C94D55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  <w:rPr>
          <w:sz w:val="21"/>
          <w:szCs w:val="21"/>
          <w:lang w:eastAsia="zh-CN"/>
        </w:rPr>
      </w:pPr>
      <w:r w:rsidRPr="00647D83">
        <w:rPr>
          <w:b/>
          <w:sz w:val="21"/>
          <w:szCs w:val="21"/>
          <w:lang w:eastAsia="zh-CN"/>
        </w:rPr>
        <w:t xml:space="preserve">Proposal </w:t>
      </w:r>
      <w:r>
        <w:rPr>
          <w:b/>
          <w:sz w:val="21"/>
          <w:szCs w:val="21"/>
          <w:lang w:eastAsia="zh-CN"/>
        </w:rPr>
        <w:t>1</w:t>
      </w:r>
      <w:r w:rsidR="000F36F8">
        <w:rPr>
          <w:b/>
          <w:sz w:val="21"/>
          <w:szCs w:val="21"/>
          <w:lang w:eastAsia="zh-CN"/>
        </w:rPr>
        <w:t>6</w:t>
      </w:r>
      <w:r w:rsidRPr="00647D83">
        <w:rPr>
          <w:sz w:val="21"/>
          <w:szCs w:val="21"/>
          <w:lang w:eastAsia="zh-CN"/>
        </w:rPr>
        <w:t>:</w:t>
      </w:r>
      <w:r w:rsidRPr="00647D83">
        <w:rPr>
          <w:rFonts w:hint="eastAsia"/>
          <w:sz w:val="21"/>
          <w:szCs w:val="21"/>
          <w:lang w:eastAsia="zh-CN"/>
        </w:rPr>
        <w:t xml:space="preserve"> </w:t>
      </w:r>
      <w:r w:rsidR="0005258B">
        <w:rPr>
          <w:sz w:val="21"/>
          <w:szCs w:val="21"/>
          <w:lang w:eastAsia="zh-CN"/>
        </w:rPr>
        <w:t>d3</w:t>
      </w:r>
      <w:r>
        <w:rPr>
          <w:sz w:val="21"/>
          <w:szCs w:val="21"/>
          <w:lang w:eastAsia="zh-CN"/>
        </w:rPr>
        <w:t xml:space="preserve"> </w:t>
      </w:r>
      <w:r w:rsidR="0005258B">
        <w:rPr>
          <w:sz w:val="21"/>
          <w:szCs w:val="21"/>
          <w:lang w:eastAsia="zh-CN"/>
        </w:rPr>
        <w:t xml:space="preserve">values resulting in a same set of absolute processing time values </w:t>
      </w:r>
      <w:r w:rsidR="002B6FE2">
        <w:rPr>
          <w:sz w:val="21"/>
          <w:szCs w:val="21"/>
          <w:lang w:eastAsia="zh-CN"/>
        </w:rPr>
        <w:t>are</w:t>
      </w:r>
      <w:r w:rsidR="0005258B">
        <w:rPr>
          <w:sz w:val="21"/>
          <w:szCs w:val="21"/>
          <w:lang w:eastAsia="zh-CN"/>
        </w:rPr>
        <w:t xml:space="preserve"> preferred for</w:t>
      </w:r>
      <w:r>
        <w:rPr>
          <w:sz w:val="21"/>
          <w:szCs w:val="21"/>
          <w:lang w:eastAsia="zh-CN"/>
        </w:rPr>
        <w:t xml:space="preserve"> PHY layer prioritization when there is</w:t>
      </w:r>
      <w:r w:rsidRPr="001B7E96">
        <w:rPr>
          <w:rFonts w:eastAsia="Malgun Gothic" w:hint="eastAsia"/>
          <w:sz w:val="21"/>
          <w:szCs w:val="21"/>
          <w:lang w:eastAsia="zh-CN"/>
        </w:rPr>
        <w:t xml:space="preserve"> overlapping between LP CG and HP DG</w:t>
      </w:r>
      <w:r>
        <w:rPr>
          <w:rFonts w:eastAsia="Malgun Gothic"/>
          <w:sz w:val="21"/>
          <w:szCs w:val="21"/>
          <w:lang w:eastAsia="zh-CN"/>
        </w:rPr>
        <w:t xml:space="preserve"> and </w:t>
      </w:r>
      <w:r w:rsidRPr="001B7E96">
        <w:rPr>
          <w:rFonts w:eastAsia="Yu Gothic"/>
          <w:sz w:val="21"/>
          <w:szCs w:val="21"/>
        </w:rPr>
        <w:t>MAC delivers two MAC PDUs to PHY</w:t>
      </w:r>
      <w:r w:rsidRPr="00647D83">
        <w:rPr>
          <w:sz w:val="21"/>
          <w:szCs w:val="21"/>
          <w:lang w:eastAsia="zh-CN"/>
        </w:rPr>
        <w:t>.</w:t>
      </w:r>
    </w:p>
    <w:p w14:paraId="2CFF0552" w14:textId="4CFD8B33" w:rsidR="002767A6" w:rsidRDefault="00025223">
      <w:pPr>
        <w:pStyle w:val="Heading1"/>
        <w:ind w:left="0" w:firstLine="0"/>
        <w:jc w:val="both"/>
      </w:pPr>
      <w:r>
        <w:t>7</w:t>
      </w:r>
      <w:r w:rsidR="0004367F">
        <w:t xml:space="preserve">  </w:t>
      </w:r>
      <w:r w:rsidR="00C822E8">
        <w:t>Conclusions</w:t>
      </w:r>
    </w:p>
    <w:p w14:paraId="4E7BDAA1" w14:textId="4B2BB3D8" w:rsidR="002767A6" w:rsidRPr="00A75571" w:rsidRDefault="00C822E8">
      <w:pPr>
        <w:jc w:val="both"/>
        <w:rPr>
          <w:sz w:val="21"/>
          <w:szCs w:val="22"/>
          <w:lang w:eastAsia="zh-CN"/>
        </w:rPr>
      </w:pPr>
      <w:r w:rsidRPr="00A75571">
        <w:rPr>
          <w:sz w:val="21"/>
          <w:szCs w:val="22"/>
          <w:lang w:eastAsia="zh-CN"/>
        </w:rPr>
        <w:t xml:space="preserve">In this contribution, </w:t>
      </w:r>
      <w:r w:rsidR="00A8281A">
        <w:rPr>
          <w:sz w:val="21"/>
          <w:szCs w:val="22"/>
          <w:lang w:eastAsia="zh-CN"/>
        </w:rPr>
        <w:t xml:space="preserve">several </w:t>
      </w:r>
      <w:r w:rsidR="0080064E">
        <w:rPr>
          <w:sz w:val="21"/>
          <w:szCs w:val="22"/>
          <w:lang w:eastAsia="zh-CN"/>
        </w:rPr>
        <w:t xml:space="preserve">remaining </w:t>
      </w:r>
      <w:r w:rsidR="00A75571" w:rsidRPr="00A75571">
        <w:rPr>
          <w:sz w:val="21"/>
          <w:szCs w:val="22"/>
          <w:lang w:eastAsia="zh-CN"/>
        </w:rPr>
        <w:t xml:space="preserve">aspects on the multiplexing of UCIs with different priorities are discussed. </w:t>
      </w:r>
      <w:r w:rsidRPr="00A75571">
        <w:rPr>
          <w:sz w:val="21"/>
          <w:szCs w:val="22"/>
          <w:lang w:eastAsia="zh-CN"/>
        </w:rPr>
        <w:t xml:space="preserve">The following proposals are drawn based on the </w:t>
      </w:r>
      <w:r w:rsidR="00A75571" w:rsidRPr="00A75571">
        <w:rPr>
          <w:sz w:val="21"/>
          <w:szCs w:val="22"/>
          <w:lang w:eastAsia="zh-CN"/>
        </w:rPr>
        <w:t>discussions</w:t>
      </w:r>
      <w:r w:rsidRPr="00A75571">
        <w:rPr>
          <w:sz w:val="21"/>
          <w:szCs w:val="22"/>
          <w:lang w:eastAsia="zh-CN"/>
        </w:rPr>
        <w:t>:</w:t>
      </w:r>
    </w:p>
    <w:p w14:paraId="1668AFC1" w14:textId="77777777" w:rsidR="00C01097" w:rsidRPr="007A40B9" w:rsidRDefault="00C01097" w:rsidP="00C01097">
      <w:pPr>
        <w:jc w:val="both"/>
        <w:rPr>
          <w:lang w:eastAsia="zh-CN"/>
        </w:rPr>
      </w:pPr>
      <w:r w:rsidRPr="00C114B7">
        <w:rPr>
          <w:b/>
          <w:sz w:val="21"/>
          <w:szCs w:val="21"/>
          <w:lang w:eastAsia="zh-CN"/>
        </w:rPr>
        <w:t>Proposal 1</w:t>
      </w:r>
      <w:r w:rsidRPr="00C114B7">
        <w:rPr>
          <w:sz w:val="21"/>
          <w:szCs w:val="21"/>
          <w:lang w:eastAsia="zh-CN"/>
        </w:rPr>
        <w:t xml:space="preserve">: </w:t>
      </w:r>
      <w:r>
        <w:rPr>
          <w:sz w:val="21"/>
          <w:szCs w:val="21"/>
          <w:lang w:eastAsia="zh-CN"/>
        </w:rPr>
        <w:t>S</w:t>
      </w:r>
      <w:r w:rsidRPr="00526170">
        <w:rPr>
          <w:sz w:val="21"/>
          <w:szCs w:val="21"/>
          <w:lang w:eastAsia="zh-CN"/>
        </w:rPr>
        <w:t xml:space="preserve">imultaneous PUCCH and PUSCH transmission </w:t>
      </w:r>
      <w:r>
        <w:rPr>
          <w:sz w:val="21"/>
          <w:szCs w:val="21"/>
          <w:lang w:eastAsia="zh-CN"/>
        </w:rPr>
        <w:t>is not supported at</w:t>
      </w:r>
      <w:r w:rsidRPr="00526170">
        <w:rPr>
          <w:sz w:val="21"/>
          <w:szCs w:val="21"/>
          <w:lang w:eastAsia="zh-CN"/>
        </w:rPr>
        <w:t xml:space="preserve"> Step 1</w:t>
      </w:r>
      <w:r>
        <w:rPr>
          <w:sz w:val="21"/>
          <w:szCs w:val="21"/>
          <w:lang w:eastAsia="zh-CN"/>
        </w:rPr>
        <w:t xml:space="preserve"> in Rel-17.</w:t>
      </w:r>
    </w:p>
    <w:p w14:paraId="19F89441" w14:textId="77777777" w:rsidR="00C01097" w:rsidRPr="00C114B7" w:rsidRDefault="00C01097" w:rsidP="00C01097">
      <w:pPr>
        <w:jc w:val="both"/>
        <w:rPr>
          <w:sz w:val="21"/>
          <w:szCs w:val="21"/>
          <w:lang w:eastAsia="zh-CN"/>
        </w:rPr>
      </w:pPr>
      <w:r w:rsidRPr="00C114B7">
        <w:rPr>
          <w:b/>
          <w:sz w:val="21"/>
          <w:szCs w:val="21"/>
          <w:lang w:eastAsia="zh-CN"/>
        </w:rPr>
        <w:t xml:space="preserve">Proposal </w:t>
      </w:r>
      <w:r>
        <w:rPr>
          <w:b/>
          <w:sz w:val="21"/>
          <w:szCs w:val="21"/>
          <w:lang w:eastAsia="zh-CN"/>
        </w:rPr>
        <w:t>2</w:t>
      </w:r>
      <w:r w:rsidRPr="00C114B7">
        <w:rPr>
          <w:sz w:val="21"/>
          <w:szCs w:val="21"/>
          <w:lang w:eastAsia="zh-CN"/>
        </w:rPr>
        <w:t xml:space="preserve">: Option 1 is supported, i.e., </w:t>
      </w:r>
      <w:r w:rsidRPr="006B49B6">
        <w:rPr>
          <w:sz w:val="21"/>
          <w:szCs w:val="21"/>
          <w:lang w:eastAsia="zh-CN"/>
        </w:rPr>
        <w:t>R</w:t>
      </w:r>
      <w:r>
        <w:rPr>
          <w:sz w:val="21"/>
          <w:szCs w:val="21"/>
          <w:lang w:eastAsia="zh-CN"/>
        </w:rPr>
        <w:t>el-</w:t>
      </w:r>
      <w:r w:rsidRPr="006B49B6">
        <w:rPr>
          <w:sz w:val="21"/>
          <w:szCs w:val="21"/>
          <w:lang w:eastAsia="zh-CN"/>
        </w:rPr>
        <w:t xml:space="preserve">15 TS 38.212 Clause 5.3.3.1 </w:t>
      </w:r>
      <w:r>
        <w:rPr>
          <w:sz w:val="21"/>
          <w:szCs w:val="21"/>
          <w:lang w:eastAsia="zh-CN"/>
        </w:rPr>
        <w:t xml:space="preserve">is reused </w:t>
      </w:r>
      <w:r w:rsidRPr="006B49B6">
        <w:rPr>
          <w:sz w:val="21"/>
          <w:szCs w:val="21"/>
          <w:lang w:eastAsia="zh-CN"/>
        </w:rPr>
        <w:t>for 1-bit</w:t>
      </w:r>
      <w:r>
        <w:rPr>
          <w:sz w:val="21"/>
          <w:szCs w:val="21"/>
          <w:lang w:eastAsia="zh-CN"/>
        </w:rPr>
        <w:t xml:space="preserve"> and</w:t>
      </w:r>
      <w:r w:rsidRPr="006B49B6">
        <w:rPr>
          <w:sz w:val="21"/>
          <w:szCs w:val="21"/>
          <w:lang w:eastAsia="zh-CN"/>
        </w:rPr>
        <w:t xml:space="preserve"> R</w:t>
      </w:r>
      <w:r>
        <w:rPr>
          <w:sz w:val="21"/>
          <w:szCs w:val="21"/>
          <w:lang w:eastAsia="zh-CN"/>
        </w:rPr>
        <w:t>el-</w:t>
      </w:r>
      <w:r w:rsidRPr="006B49B6">
        <w:rPr>
          <w:sz w:val="21"/>
          <w:szCs w:val="21"/>
          <w:lang w:eastAsia="zh-CN"/>
        </w:rPr>
        <w:t xml:space="preserve">15 TS 38.212 Clause 5.3.3.2 </w:t>
      </w:r>
      <w:r>
        <w:rPr>
          <w:sz w:val="21"/>
          <w:szCs w:val="21"/>
          <w:lang w:eastAsia="zh-CN"/>
        </w:rPr>
        <w:t xml:space="preserve">is reused </w:t>
      </w:r>
      <w:r w:rsidRPr="006B49B6">
        <w:rPr>
          <w:sz w:val="21"/>
          <w:szCs w:val="21"/>
          <w:lang w:eastAsia="zh-CN"/>
        </w:rPr>
        <w:t>for 2-bit.</w:t>
      </w:r>
    </w:p>
    <w:p w14:paraId="1D143D87" w14:textId="77777777" w:rsidR="00C01097" w:rsidRDefault="00C01097" w:rsidP="00C01097">
      <w:pPr>
        <w:jc w:val="both"/>
        <w:rPr>
          <w:sz w:val="21"/>
          <w:szCs w:val="21"/>
          <w:lang w:eastAsia="zh-CN"/>
        </w:rPr>
      </w:pPr>
      <w:r w:rsidRPr="005D635C">
        <w:rPr>
          <w:b/>
          <w:sz w:val="21"/>
          <w:szCs w:val="22"/>
          <w:lang w:eastAsia="zh-CN"/>
        </w:rPr>
        <w:t xml:space="preserve">Proposal </w:t>
      </w:r>
      <w:r>
        <w:rPr>
          <w:b/>
          <w:sz w:val="21"/>
          <w:szCs w:val="22"/>
          <w:lang w:eastAsia="zh-CN"/>
        </w:rPr>
        <w:t>3</w:t>
      </w:r>
      <w:r w:rsidRPr="005D635C">
        <w:rPr>
          <w:sz w:val="21"/>
          <w:szCs w:val="22"/>
          <w:lang w:eastAsia="zh-CN"/>
        </w:rPr>
        <w:t xml:space="preserve">: </w:t>
      </w:r>
      <w:r>
        <w:rPr>
          <w:sz w:val="21"/>
          <w:szCs w:val="22"/>
          <w:lang w:eastAsia="zh-CN"/>
        </w:rPr>
        <w:t>HP A/N and LP A/N multiplexing on a PUCCH format 2 (PF2) is supported.</w:t>
      </w:r>
    </w:p>
    <w:p w14:paraId="26B368D0" w14:textId="77777777" w:rsidR="00C01097" w:rsidRDefault="00C01097" w:rsidP="00C01097">
      <w:pPr>
        <w:jc w:val="both"/>
        <w:rPr>
          <w:sz w:val="21"/>
          <w:szCs w:val="22"/>
          <w:lang w:eastAsia="zh-CN"/>
        </w:rPr>
      </w:pPr>
      <w:r w:rsidRPr="005D635C">
        <w:rPr>
          <w:b/>
          <w:sz w:val="21"/>
          <w:szCs w:val="22"/>
          <w:lang w:eastAsia="zh-CN"/>
        </w:rPr>
        <w:t xml:space="preserve">Proposal </w:t>
      </w:r>
      <w:r>
        <w:rPr>
          <w:b/>
          <w:sz w:val="21"/>
          <w:szCs w:val="22"/>
          <w:lang w:eastAsia="zh-CN"/>
        </w:rPr>
        <w:t>4</w:t>
      </w:r>
      <w:r w:rsidRPr="005D635C">
        <w:rPr>
          <w:sz w:val="21"/>
          <w:szCs w:val="22"/>
          <w:lang w:eastAsia="zh-CN"/>
        </w:rPr>
        <w:t xml:space="preserve">: </w:t>
      </w:r>
      <w:r>
        <w:rPr>
          <w:sz w:val="21"/>
          <w:szCs w:val="22"/>
          <w:lang w:eastAsia="zh-CN"/>
        </w:rPr>
        <w:t>R</w:t>
      </w:r>
      <w:r w:rsidRPr="00093BEB">
        <w:rPr>
          <w:sz w:val="21"/>
          <w:szCs w:val="22"/>
          <w:lang w:eastAsia="zh-CN"/>
        </w:rPr>
        <w:t>ate matching equation</w:t>
      </w:r>
      <w:r>
        <w:rPr>
          <w:sz w:val="21"/>
          <w:szCs w:val="22"/>
          <w:lang w:eastAsia="zh-CN"/>
        </w:rPr>
        <w:t xml:space="preserve"> in Rel-15 for PF3/4 A/N+CSI-1 and rate matching equation in Rel-15 for PF3/4 CSI-2 are reused respectively for PF2 </w:t>
      </w:r>
      <w:r w:rsidRPr="00093BEB">
        <w:rPr>
          <w:sz w:val="21"/>
          <w:szCs w:val="22"/>
          <w:lang w:eastAsia="zh-CN"/>
        </w:rPr>
        <w:t>HP A/N</w:t>
      </w:r>
      <w:r>
        <w:rPr>
          <w:sz w:val="21"/>
          <w:szCs w:val="22"/>
          <w:lang w:eastAsia="zh-CN"/>
        </w:rPr>
        <w:t xml:space="preserve"> and PF2 LP A/N.</w:t>
      </w:r>
    </w:p>
    <w:p w14:paraId="07D2481D" w14:textId="77777777" w:rsidR="00C01097" w:rsidRDefault="00C01097" w:rsidP="00C01097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  <w:rPr>
          <w:sz w:val="21"/>
          <w:szCs w:val="22"/>
          <w:lang w:eastAsia="zh-CN"/>
        </w:rPr>
      </w:pPr>
      <w:r w:rsidRPr="00F76A8B">
        <w:rPr>
          <w:b/>
          <w:sz w:val="21"/>
          <w:szCs w:val="22"/>
          <w:lang w:eastAsia="zh-CN"/>
        </w:rPr>
        <w:t xml:space="preserve">Proposal </w:t>
      </w:r>
      <w:r>
        <w:rPr>
          <w:b/>
          <w:sz w:val="21"/>
          <w:szCs w:val="22"/>
          <w:lang w:eastAsia="zh-CN"/>
        </w:rPr>
        <w:t>5</w:t>
      </w:r>
      <w:r w:rsidRPr="00F76A8B">
        <w:rPr>
          <w:sz w:val="21"/>
          <w:szCs w:val="22"/>
          <w:lang w:eastAsia="zh-CN"/>
        </w:rPr>
        <w:t>:</w:t>
      </w:r>
      <w:r w:rsidRPr="00F76A8B">
        <w:rPr>
          <w:rFonts w:hint="eastAsia"/>
          <w:sz w:val="21"/>
          <w:szCs w:val="22"/>
          <w:lang w:eastAsia="zh-CN"/>
        </w:rPr>
        <w:t xml:space="preserve"> </w:t>
      </w:r>
      <w:r>
        <w:rPr>
          <w:sz w:val="21"/>
          <w:szCs w:val="22"/>
          <w:lang w:eastAsia="zh-CN"/>
        </w:rPr>
        <w:t xml:space="preserve">The </w:t>
      </w:r>
      <w:r w:rsidRPr="00ED5EAF">
        <w:rPr>
          <w:sz w:val="21"/>
          <w:szCs w:val="21"/>
        </w:rPr>
        <w:t>HP UCI bit number and HP RE number</w:t>
      </w:r>
      <w:r>
        <w:rPr>
          <w:sz w:val="21"/>
          <w:szCs w:val="21"/>
        </w:rPr>
        <w:t xml:space="preserve"> are used for PF2 </w:t>
      </w:r>
      <w:r w:rsidRPr="00ED5EAF">
        <w:rPr>
          <w:sz w:val="21"/>
          <w:szCs w:val="21"/>
        </w:rPr>
        <w:t>∆</w:t>
      </w:r>
      <w:r w:rsidRPr="00ED5EAF">
        <w:rPr>
          <w:sz w:val="21"/>
          <w:szCs w:val="21"/>
          <w:vertAlign w:val="subscript"/>
        </w:rPr>
        <w:t>TF,b,f,c</w:t>
      </w:r>
      <w:r w:rsidRPr="00ED5EAF">
        <w:rPr>
          <w:sz w:val="21"/>
          <w:szCs w:val="21"/>
        </w:rPr>
        <w:t>(i)</w:t>
      </w:r>
      <w:r w:rsidRPr="00ED5EAF">
        <w:rPr>
          <w:sz w:val="21"/>
          <w:szCs w:val="21"/>
        </w:rPr>
        <w:fldChar w:fldCharType="begin"/>
      </w:r>
      <w:r w:rsidRPr="00ED5EAF">
        <w:rPr>
          <w:sz w:val="21"/>
          <w:szCs w:val="21"/>
        </w:rPr>
        <w:instrText xml:space="preserve"> QUOTE </w:instrText>
      </w:r>
      <m:oMath>
        <m:sSub>
          <m:sSubPr>
            <m:ctrlPr>
              <w:rPr>
                <w:rFonts w:ascii="Cambria Math" w:hAnsi="Cambria Math" w:cs="宋体"/>
                <w:i/>
                <w:iCs/>
                <w:sz w:val="21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TF, b, f,c</m:t>
            </m:r>
          </m:sub>
        </m:sSub>
        <m:d>
          <m:dPr>
            <m:ctrlPr>
              <w:rPr>
                <w:rFonts w:ascii="Cambria Math" w:hAnsi="Cambria Math" w:cs="宋体"/>
                <w:i/>
                <w:iCs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  <w:sz w:val="21"/>
            <w:szCs w:val="21"/>
          </w:rPr>
          <m:t xml:space="preserve"> </m:t>
        </m:r>
      </m:oMath>
      <w:r w:rsidRPr="00ED5EAF">
        <w:rPr>
          <w:sz w:val="21"/>
          <w:szCs w:val="21"/>
        </w:rPr>
        <w:instrText xml:space="preserve"> </w:instrText>
      </w:r>
      <w:r w:rsidRPr="00ED5EAF">
        <w:rPr>
          <w:sz w:val="21"/>
          <w:szCs w:val="21"/>
        </w:rPr>
        <w:fldChar w:fldCharType="separate"/>
      </w:r>
      <m:oMath>
        <m:sSub>
          <m:sSubPr>
            <m:ctrlPr>
              <w:rPr>
                <w:rFonts w:ascii="Cambria Math" w:hAnsi="Cambria Math" w:cs="宋体"/>
                <w:i/>
                <w:iCs/>
                <w:sz w:val="21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TF,b,f,c</m:t>
            </m:r>
          </m:sub>
        </m:sSub>
        <m:d>
          <m:dPr>
            <m:ctrlPr>
              <w:rPr>
                <w:rFonts w:ascii="Cambria Math" w:hAnsi="Cambria Math" w:cs="宋体"/>
                <w:i/>
                <w:iCs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i</m:t>
            </m:r>
          </m:e>
        </m:d>
      </m:oMath>
      <w:r w:rsidRPr="00ED5EAF">
        <w:rPr>
          <w:sz w:val="21"/>
          <w:szCs w:val="21"/>
        </w:rPr>
        <w:fldChar w:fldCharType="end"/>
      </w:r>
      <w:r w:rsidRPr="00ED5EAF">
        <w:rPr>
          <w:sz w:val="21"/>
          <w:szCs w:val="21"/>
        </w:rPr>
        <w:t> formula selection and calculation</w:t>
      </w:r>
      <w:r>
        <w:rPr>
          <w:sz w:val="21"/>
          <w:szCs w:val="21"/>
        </w:rPr>
        <w:t>.</w:t>
      </w:r>
    </w:p>
    <w:p w14:paraId="15EF8A3E" w14:textId="77777777" w:rsidR="00C01097" w:rsidRDefault="00C01097" w:rsidP="00C01097">
      <w:pPr>
        <w:jc w:val="both"/>
        <w:rPr>
          <w:sz w:val="21"/>
          <w:szCs w:val="22"/>
          <w:lang w:eastAsia="zh-CN"/>
        </w:rPr>
      </w:pPr>
      <w:r w:rsidRPr="00F0233F">
        <w:rPr>
          <w:b/>
          <w:sz w:val="21"/>
          <w:szCs w:val="22"/>
          <w:lang w:eastAsia="zh-CN"/>
        </w:rPr>
        <w:t xml:space="preserve">Proposal </w:t>
      </w:r>
      <w:r>
        <w:rPr>
          <w:b/>
          <w:sz w:val="21"/>
          <w:szCs w:val="22"/>
          <w:lang w:eastAsia="zh-CN"/>
        </w:rPr>
        <w:t>6</w:t>
      </w:r>
      <w:r w:rsidRPr="00F0233F">
        <w:rPr>
          <w:sz w:val="21"/>
          <w:szCs w:val="22"/>
          <w:lang w:eastAsia="zh-CN"/>
        </w:rPr>
        <w:t>:</w:t>
      </w:r>
      <w:r w:rsidRPr="00F0233F">
        <w:rPr>
          <w:rFonts w:hint="eastAsia"/>
          <w:sz w:val="21"/>
          <w:szCs w:val="22"/>
          <w:lang w:eastAsia="zh-CN"/>
        </w:rPr>
        <w:t xml:space="preserve"> </w:t>
      </w:r>
      <w:r>
        <w:rPr>
          <w:sz w:val="21"/>
          <w:szCs w:val="22"/>
          <w:lang w:eastAsia="zh-CN"/>
        </w:rPr>
        <w:t xml:space="preserve">Multiplexing of LP HARQ-ACK in a HP PUSCH is not supported when HP A/N and HP CSI </w:t>
      </w:r>
      <w:r w:rsidRPr="006E170A">
        <w:rPr>
          <w:sz w:val="21"/>
          <w:szCs w:val="21"/>
          <w:lang w:eastAsia="zh-CN"/>
        </w:rPr>
        <w:t>consisting of two parts</w:t>
      </w:r>
      <w:r>
        <w:rPr>
          <w:sz w:val="21"/>
          <w:szCs w:val="22"/>
          <w:lang w:eastAsia="zh-CN"/>
        </w:rPr>
        <w:t xml:space="preserve"> simultaneously exist in the HP PUSCH.</w:t>
      </w:r>
      <w:r w:rsidRPr="00F0233F">
        <w:rPr>
          <w:rFonts w:hint="eastAsia"/>
          <w:sz w:val="21"/>
          <w:szCs w:val="22"/>
          <w:lang w:eastAsia="zh-CN"/>
        </w:rPr>
        <w:t xml:space="preserve"> </w:t>
      </w:r>
    </w:p>
    <w:p w14:paraId="415C8783" w14:textId="77777777" w:rsidR="00C01097" w:rsidRPr="00634E4A" w:rsidRDefault="00C01097" w:rsidP="00C01097">
      <w:pPr>
        <w:jc w:val="both"/>
        <w:rPr>
          <w:sz w:val="21"/>
          <w:szCs w:val="22"/>
          <w:lang w:eastAsia="zh-CN"/>
        </w:rPr>
      </w:pPr>
      <w:r w:rsidRPr="00180189">
        <w:rPr>
          <w:b/>
          <w:sz w:val="21"/>
          <w:szCs w:val="21"/>
          <w:lang w:eastAsia="zh-CN"/>
        </w:rPr>
        <w:t xml:space="preserve">Proposal </w:t>
      </w:r>
      <w:r>
        <w:rPr>
          <w:b/>
          <w:sz w:val="21"/>
          <w:szCs w:val="21"/>
          <w:lang w:eastAsia="zh-CN"/>
        </w:rPr>
        <w:t>7</w:t>
      </w:r>
      <w:r w:rsidRPr="00180189">
        <w:rPr>
          <w:sz w:val="21"/>
          <w:szCs w:val="21"/>
          <w:lang w:eastAsia="zh-CN"/>
        </w:rPr>
        <w:t>:</w:t>
      </w:r>
      <w:r w:rsidRPr="00180189">
        <w:rPr>
          <w:rFonts w:hint="eastAsia"/>
          <w:sz w:val="21"/>
          <w:szCs w:val="21"/>
          <w:lang w:eastAsia="zh-CN"/>
        </w:rPr>
        <w:t xml:space="preserve"> </w:t>
      </w:r>
      <w:r w:rsidRPr="00180189">
        <w:rPr>
          <w:sz w:val="21"/>
          <w:szCs w:val="21"/>
          <w:lang w:eastAsia="zh-CN"/>
        </w:rPr>
        <w:t>LP HARQ-ACK is zero padded to 3 bits prior to channel coding if the number of LP HARQ-ACK information bits is smaller than 3 and the channel encoder for R</w:t>
      </w:r>
      <w:r>
        <w:rPr>
          <w:sz w:val="21"/>
          <w:szCs w:val="21"/>
          <w:lang w:eastAsia="zh-CN"/>
        </w:rPr>
        <w:t>el-</w:t>
      </w:r>
      <w:r w:rsidRPr="00180189">
        <w:rPr>
          <w:sz w:val="21"/>
          <w:szCs w:val="21"/>
          <w:lang w:eastAsia="zh-CN"/>
        </w:rPr>
        <w:t>15 </w:t>
      </w:r>
      <w:r>
        <w:rPr>
          <w:sz w:val="21"/>
          <w:szCs w:val="21"/>
          <w:lang w:eastAsia="zh-CN"/>
        </w:rPr>
        <w:t xml:space="preserve">CSI </w:t>
      </w:r>
      <w:r w:rsidRPr="00180189">
        <w:rPr>
          <w:sz w:val="21"/>
          <w:szCs w:val="21"/>
          <w:lang w:eastAsia="zh-CN"/>
        </w:rPr>
        <w:t>Part 1</w:t>
      </w:r>
      <w:r>
        <w:rPr>
          <w:sz w:val="21"/>
          <w:szCs w:val="21"/>
          <w:lang w:eastAsia="zh-CN"/>
        </w:rPr>
        <w:t xml:space="preserve"> </w:t>
      </w:r>
      <w:r w:rsidRPr="00180189">
        <w:rPr>
          <w:sz w:val="21"/>
          <w:szCs w:val="21"/>
          <w:lang w:eastAsia="zh-CN"/>
        </w:rPr>
        <w:t>is reused. The length of rate matching output sequence is calculated based on 3</w:t>
      </w:r>
      <w:r>
        <w:rPr>
          <w:sz w:val="21"/>
          <w:szCs w:val="21"/>
          <w:lang w:eastAsia="zh-CN"/>
        </w:rPr>
        <w:t>-</w:t>
      </w:r>
      <w:r w:rsidRPr="00180189">
        <w:rPr>
          <w:sz w:val="21"/>
          <w:szCs w:val="21"/>
          <w:lang w:eastAsia="zh-CN"/>
        </w:rPr>
        <w:t>bit LP HARQ-ACK.</w:t>
      </w:r>
    </w:p>
    <w:p w14:paraId="224EFDB4" w14:textId="77777777" w:rsidR="00C01097" w:rsidRDefault="00C01097" w:rsidP="00C01097">
      <w:pPr>
        <w:jc w:val="both"/>
        <w:rPr>
          <w:sz w:val="21"/>
          <w:szCs w:val="22"/>
          <w:lang w:eastAsia="zh-CN"/>
        </w:rPr>
      </w:pPr>
      <w:r w:rsidRPr="00F0233F">
        <w:rPr>
          <w:b/>
          <w:sz w:val="21"/>
          <w:szCs w:val="22"/>
          <w:lang w:eastAsia="zh-CN"/>
        </w:rPr>
        <w:lastRenderedPageBreak/>
        <w:t xml:space="preserve">Proposal </w:t>
      </w:r>
      <w:r>
        <w:rPr>
          <w:b/>
          <w:sz w:val="21"/>
          <w:szCs w:val="22"/>
          <w:lang w:eastAsia="zh-CN"/>
        </w:rPr>
        <w:t>8</w:t>
      </w:r>
      <w:r w:rsidRPr="00F0233F">
        <w:rPr>
          <w:sz w:val="21"/>
          <w:szCs w:val="22"/>
          <w:lang w:eastAsia="zh-CN"/>
        </w:rPr>
        <w:t>:</w:t>
      </w:r>
      <w:r w:rsidRPr="00F0233F">
        <w:rPr>
          <w:rFonts w:hint="eastAsia"/>
          <w:sz w:val="21"/>
          <w:szCs w:val="22"/>
          <w:lang w:eastAsia="zh-CN"/>
        </w:rPr>
        <w:t xml:space="preserve"> </w:t>
      </w:r>
      <w:r>
        <w:rPr>
          <w:sz w:val="21"/>
          <w:szCs w:val="22"/>
          <w:lang w:eastAsia="zh-CN"/>
        </w:rPr>
        <w:t>S</w:t>
      </w:r>
      <w:r w:rsidRPr="00F0233F">
        <w:rPr>
          <w:rFonts w:hint="eastAsia"/>
          <w:sz w:val="21"/>
          <w:szCs w:val="22"/>
          <w:lang w:eastAsia="zh-CN"/>
        </w:rPr>
        <w:t xml:space="preserve">eparate configuration of scaling factors </w:t>
      </w:r>
      <w:r>
        <w:rPr>
          <w:sz w:val="21"/>
          <w:szCs w:val="22"/>
          <w:lang w:eastAsia="zh-CN"/>
        </w:rPr>
        <w:t>(“alpha”) is supported for</w:t>
      </w:r>
      <w:r w:rsidRPr="00F0233F">
        <w:rPr>
          <w:rFonts w:hint="eastAsia"/>
          <w:sz w:val="21"/>
          <w:szCs w:val="22"/>
          <w:lang w:eastAsia="zh-CN"/>
        </w:rPr>
        <w:t xml:space="preserve"> </w:t>
      </w:r>
      <w:r>
        <w:rPr>
          <w:sz w:val="21"/>
          <w:szCs w:val="22"/>
          <w:lang w:eastAsia="zh-CN"/>
        </w:rPr>
        <w:t xml:space="preserve">UCI-PUSCH </w:t>
      </w:r>
      <w:r w:rsidRPr="00F0233F">
        <w:rPr>
          <w:rFonts w:hint="eastAsia"/>
          <w:sz w:val="21"/>
          <w:szCs w:val="22"/>
          <w:lang w:eastAsia="zh-CN"/>
        </w:rPr>
        <w:t xml:space="preserve">multiplexing with different priority combinations. </w:t>
      </w:r>
    </w:p>
    <w:p w14:paraId="63FDC881" w14:textId="77777777" w:rsidR="00C01097" w:rsidRPr="00180189" w:rsidRDefault="00C01097" w:rsidP="00C01097">
      <w:pPr>
        <w:jc w:val="both"/>
        <w:rPr>
          <w:sz w:val="21"/>
          <w:szCs w:val="21"/>
          <w:lang w:eastAsia="zh-CN"/>
        </w:rPr>
      </w:pPr>
      <w:r w:rsidRPr="00180189">
        <w:rPr>
          <w:b/>
          <w:sz w:val="21"/>
          <w:szCs w:val="21"/>
          <w:lang w:eastAsia="zh-CN"/>
        </w:rPr>
        <w:t xml:space="preserve">Proposal </w:t>
      </w:r>
      <w:r>
        <w:rPr>
          <w:b/>
          <w:sz w:val="21"/>
          <w:szCs w:val="21"/>
          <w:lang w:eastAsia="zh-CN"/>
        </w:rPr>
        <w:t>9</w:t>
      </w:r>
      <w:r w:rsidRPr="00180189">
        <w:rPr>
          <w:sz w:val="21"/>
          <w:szCs w:val="21"/>
          <w:lang w:eastAsia="zh-CN"/>
        </w:rPr>
        <w:t>:</w:t>
      </w:r>
      <w:r w:rsidRPr="00180189">
        <w:rPr>
          <w:rFonts w:hint="eastAsia"/>
          <w:sz w:val="21"/>
          <w:szCs w:val="21"/>
          <w:lang w:eastAsia="zh-CN"/>
        </w:rPr>
        <w:t xml:space="preserve"> </w:t>
      </w:r>
      <w:r w:rsidRPr="00180189">
        <w:rPr>
          <w:sz w:val="21"/>
          <w:szCs w:val="21"/>
          <w:lang w:eastAsia="zh-CN"/>
        </w:rPr>
        <w:t xml:space="preserve">Reuse </w:t>
      </w:r>
      <w:r w:rsidRPr="00180189">
        <w:rPr>
          <w:rFonts w:eastAsia="微软雅黑"/>
          <w:sz w:val="21"/>
          <w:szCs w:val="21"/>
        </w:rPr>
        <w:t>R</w:t>
      </w:r>
      <w:r>
        <w:rPr>
          <w:rFonts w:eastAsia="微软雅黑"/>
          <w:sz w:val="21"/>
          <w:szCs w:val="21"/>
        </w:rPr>
        <w:t>el-</w:t>
      </w:r>
      <w:r w:rsidRPr="00180189">
        <w:rPr>
          <w:rFonts w:eastAsia="微软雅黑"/>
          <w:sz w:val="21"/>
          <w:szCs w:val="21"/>
        </w:rPr>
        <w:t>15 HARQ-ACK </w:t>
      </w:r>
      <w:r>
        <w:rPr>
          <w:rFonts w:eastAsia="微软雅黑"/>
          <w:sz w:val="21"/>
          <w:szCs w:val="21"/>
        </w:rPr>
        <w:t xml:space="preserve">channel coding, </w:t>
      </w:r>
      <w:r w:rsidRPr="00180189">
        <w:rPr>
          <w:rFonts w:eastAsia="微软雅黑"/>
          <w:sz w:val="21"/>
          <w:szCs w:val="21"/>
        </w:rPr>
        <w:t>rate matching/puncturing and RE mapping for LP HARQ-ACK in case</w:t>
      </w:r>
      <w:r w:rsidRPr="00180189">
        <w:rPr>
          <w:rFonts w:hint="eastAsia"/>
          <w:sz w:val="21"/>
          <w:szCs w:val="21"/>
          <w:lang w:eastAsia="zh-CN"/>
        </w:rPr>
        <w:t xml:space="preserve"> </w:t>
      </w:r>
      <w:r w:rsidRPr="00180189">
        <w:rPr>
          <w:sz w:val="21"/>
          <w:szCs w:val="21"/>
          <w:lang w:eastAsia="zh-CN"/>
        </w:rPr>
        <w:t xml:space="preserve">LP HARQ-ACK </w:t>
      </w:r>
      <w:r w:rsidRPr="00180189">
        <w:rPr>
          <w:rFonts w:hint="eastAsia"/>
          <w:sz w:val="21"/>
          <w:szCs w:val="21"/>
          <w:lang w:eastAsia="zh-CN"/>
        </w:rPr>
        <w:t>is</w:t>
      </w:r>
      <w:r w:rsidRPr="00180189">
        <w:rPr>
          <w:sz w:val="21"/>
          <w:szCs w:val="21"/>
          <w:lang w:eastAsia="zh-CN"/>
        </w:rPr>
        <w:t xml:space="preserve"> multiplex</w:t>
      </w:r>
      <w:r>
        <w:rPr>
          <w:sz w:val="21"/>
          <w:szCs w:val="21"/>
          <w:lang w:eastAsia="zh-CN"/>
        </w:rPr>
        <w:t>ed</w:t>
      </w:r>
      <w:r w:rsidRPr="00180189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o</w:t>
      </w:r>
      <w:r w:rsidRPr="00180189">
        <w:rPr>
          <w:sz w:val="21"/>
          <w:szCs w:val="21"/>
          <w:lang w:eastAsia="zh-CN"/>
        </w:rPr>
        <w:t xml:space="preserve">n a HP PUSCH </w:t>
      </w:r>
      <w:r w:rsidRPr="00180189">
        <w:rPr>
          <w:rFonts w:eastAsia="Times New Roman"/>
          <w:color w:val="000000"/>
          <w:sz w:val="21"/>
          <w:szCs w:val="21"/>
          <w:shd w:val="clear" w:color="auto" w:fill="FFFFFF"/>
          <w:lang w:eastAsia="zh-CN"/>
        </w:rPr>
        <w:t>conveying UL-SCH only</w:t>
      </w:r>
      <w:r w:rsidRPr="00180189">
        <w:rPr>
          <w:sz w:val="21"/>
          <w:szCs w:val="21"/>
          <w:lang w:eastAsia="zh-CN"/>
        </w:rPr>
        <w:t>.</w:t>
      </w:r>
    </w:p>
    <w:p w14:paraId="27DC0A02" w14:textId="77777777" w:rsidR="00123493" w:rsidRPr="002B7B4F" w:rsidRDefault="00123493" w:rsidP="00123493">
      <w:pPr>
        <w:jc w:val="both"/>
        <w:rPr>
          <w:b/>
          <w:sz w:val="21"/>
          <w:szCs w:val="21"/>
          <w:lang w:eastAsia="zh-CN"/>
        </w:rPr>
      </w:pPr>
      <w:r w:rsidRPr="00180189">
        <w:rPr>
          <w:b/>
          <w:sz w:val="21"/>
          <w:szCs w:val="21"/>
          <w:lang w:eastAsia="zh-CN"/>
        </w:rPr>
        <w:t>Proposal 1</w:t>
      </w:r>
      <w:r>
        <w:rPr>
          <w:b/>
          <w:sz w:val="21"/>
          <w:szCs w:val="21"/>
          <w:lang w:eastAsia="zh-CN"/>
        </w:rPr>
        <w:t>0</w:t>
      </w:r>
      <w:r w:rsidRPr="00180189">
        <w:rPr>
          <w:sz w:val="21"/>
          <w:szCs w:val="21"/>
          <w:lang w:eastAsia="zh-CN"/>
        </w:rPr>
        <w:t>:</w:t>
      </w:r>
      <w:r>
        <w:rPr>
          <w:sz w:val="21"/>
          <w:szCs w:val="21"/>
          <w:lang w:eastAsia="zh-CN"/>
        </w:rPr>
        <w:t xml:space="preserve"> </w:t>
      </w:r>
      <w:r w:rsidRPr="00180189">
        <w:rPr>
          <w:rFonts w:eastAsia="微软雅黑"/>
          <w:sz w:val="21"/>
          <w:szCs w:val="21"/>
        </w:rPr>
        <w:t xml:space="preserve">LP HARQ-ACK </w:t>
      </w:r>
      <w:r>
        <w:rPr>
          <w:rFonts w:eastAsia="微软雅黑"/>
          <w:sz w:val="21"/>
          <w:szCs w:val="21"/>
        </w:rPr>
        <w:t xml:space="preserve">uses </w:t>
      </w:r>
      <w:r w:rsidRPr="00180189">
        <w:rPr>
          <w:rFonts w:eastAsia="微软雅黑"/>
          <w:sz w:val="21"/>
          <w:szCs w:val="21"/>
        </w:rPr>
        <w:t>R15 </w:t>
      </w:r>
      <w:r>
        <w:rPr>
          <w:rFonts w:eastAsia="微软雅黑"/>
          <w:sz w:val="21"/>
          <w:szCs w:val="21"/>
        </w:rPr>
        <w:t>HARQ-ACK</w:t>
      </w:r>
      <w:r w:rsidRPr="00180189">
        <w:rPr>
          <w:rFonts w:eastAsia="微软雅黑"/>
          <w:sz w:val="21"/>
          <w:szCs w:val="21"/>
        </w:rPr>
        <w:t> rate matching and RE mapping</w:t>
      </w:r>
      <w:r>
        <w:rPr>
          <w:rFonts w:eastAsia="微软雅黑"/>
          <w:sz w:val="21"/>
          <w:szCs w:val="21"/>
        </w:rPr>
        <w:t xml:space="preserve"> when there is no HP HARQ-ACK</w:t>
      </w:r>
      <w:r w:rsidRPr="00FD0B3D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o</w:t>
      </w:r>
      <w:r w:rsidRPr="00FD0B3D">
        <w:rPr>
          <w:sz w:val="21"/>
          <w:szCs w:val="21"/>
          <w:lang w:eastAsia="zh-CN"/>
        </w:rPr>
        <w:t>n the PUSCH</w:t>
      </w:r>
      <w:r>
        <w:rPr>
          <w:sz w:val="21"/>
          <w:szCs w:val="21"/>
          <w:lang w:eastAsia="zh-CN"/>
        </w:rPr>
        <w:t xml:space="preserve"> and </w:t>
      </w:r>
      <w:r w:rsidRPr="00AE5A50">
        <w:rPr>
          <w:i/>
          <w:iCs/>
          <w:sz w:val="21"/>
          <w:szCs w:val="21"/>
          <w:lang w:eastAsia="zh-CN"/>
        </w:rPr>
        <w:t>UCI-MuxWithDifferentPriority</w:t>
      </w:r>
      <w:r w:rsidRPr="00AE5A50">
        <w:rPr>
          <w:sz w:val="21"/>
          <w:szCs w:val="21"/>
          <w:lang w:eastAsia="zh-CN"/>
        </w:rPr>
        <w:t xml:space="preserve"> is configured</w:t>
      </w:r>
      <w:r>
        <w:rPr>
          <w:sz w:val="21"/>
          <w:szCs w:val="21"/>
          <w:lang w:eastAsia="zh-CN"/>
        </w:rPr>
        <w:t>.</w:t>
      </w:r>
    </w:p>
    <w:p w14:paraId="3F78B562" w14:textId="77777777" w:rsidR="00123493" w:rsidRPr="00BE4D80" w:rsidRDefault="00123493" w:rsidP="00123493">
      <w:pPr>
        <w:jc w:val="both"/>
        <w:rPr>
          <w:sz w:val="21"/>
          <w:szCs w:val="21"/>
          <w:lang w:eastAsia="zh-CN"/>
        </w:rPr>
      </w:pPr>
      <w:r w:rsidRPr="00180189">
        <w:rPr>
          <w:b/>
          <w:sz w:val="21"/>
          <w:szCs w:val="21"/>
          <w:lang w:eastAsia="zh-CN"/>
        </w:rPr>
        <w:t>Proposal 1</w:t>
      </w:r>
      <w:r>
        <w:rPr>
          <w:b/>
          <w:sz w:val="21"/>
          <w:szCs w:val="21"/>
          <w:lang w:eastAsia="zh-CN"/>
        </w:rPr>
        <w:t>1</w:t>
      </w:r>
      <w:r w:rsidRPr="00180189">
        <w:rPr>
          <w:sz w:val="21"/>
          <w:szCs w:val="21"/>
          <w:lang w:eastAsia="zh-CN"/>
        </w:rPr>
        <w:t>:</w:t>
      </w:r>
      <w:r>
        <w:rPr>
          <w:sz w:val="21"/>
          <w:szCs w:val="21"/>
          <w:lang w:eastAsia="zh-CN"/>
        </w:rPr>
        <w:t xml:space="preserve"> </w:t>
      </w:r>
      <w:r w:rsidRPr="00FD0B3D">
        <w:rPr>
          <w:sz w:val="21"/>
          <w:szCs w:val="21"/>
          <w:lang w:eastAsia="zh-CN"/>
        </w:rPr>
        <w:t>RE reservation is performed based on the beta</w:t>
      </w:r>
      <w:r>
        <w:rPr>
          <w:sz w:val="21"/>
          <w:szCs w:val="21"/>
          <w:lang w:eastAsia="zh-CN"/>
        </w:rPr>
        <w:t>-</w:t>
      </w:r>
      <w:r w:rsidRPr="00FD0B3D">
        <w:rPr>
          <w:sz w:val="21"/>
          <w:szCs w:val="21"/>
          <w:lang w:eastAsia="zh-CN"/>
        </w:rPr>
        <w:t>offset</w:t>
      </w:r>
      <w:r>
        <w:rPr>
          <w:sz w:val="21"/>
          <w:szCs w:val="21"/>
          <w:lang w:eastAsia="zh-CN"/>
        </w:rPr>
        <w:t xml:space="preserve"> value</w:t>
      </w:r>
      <w:r w:rsidRPr="00FD0B3D">
        <w:rPr>
          <w:sz w:val="21"/>
          <w:szCs w:val="21"/>
          <w:lang w:eastAsia="zh-CN"/>
        </w:rPr>
        <w:t xml:space="preserve"> configured for </w:t>
      </w:r>
      <w:r>
        <w:rPr>
          <w:sz w:val="21"/>
          <w:szCs w:val="21"/>
          <w:lang w:eastAsia="zh-CN"/>
        </w:rPr>
        <w:t>L</w:t>
      </w:r>
      <w:r w:rsidRPr="00FD0B3D">
        <w:rPr>
          <w:sz w:val="21"/>
          <w:szCs w:val="21"/>
          <w:lang w:eastAsia="zh-CN"/>
        </w:rPr>
        <w:t xml:space="preserve">P HARQ-ACK </w:t>
      </w:r>
      <w:r>
        <w:rPr>
          <w:sz w:val="21"/>
          <w:szCs w:val="21"/>
          <w:lang w:eastAsia="zh-CN"/>
        </w:rPr>
        <w:t>o</w:t>
      </w:r>
      <w:r w:rsidRPr="00FD0B3D">
        <w:rPr>
          <w:sz w:val="21"/>
          <w:szCs w:val="21"/>
          <w:lang w:eastAsia="zh-CN"/>
        </w:rPr>
        <w:t>n the PUSCH</w:t>
      </w:r>
      <w:r>
        <w:rPr>
          <w:sz w:val="21"/>
          <w:szCs w:val="21"/>
          <w:lang w:eastAsia="zh-CN"/>
        </w:rPr>
        <w:t xml:space="preserve"> </w:t>
      </w:r>
      <w:r>
        <w:rPr>
          <w:rFonts w:eastAsia="微软雅黑"/>
          <w:sz w:val="21"/>
          <w:szCs w:val="21"/>
        </w:rPr>
        <w:t>when there is no HP HARQ-ACK</w:t>
      </w:r>
      <w:r w:rsidRPr="00FD0B3D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o</w:t>
      </w:r>
      <w:r w:rsidRPr="00FD0B3D">
        <w:rPr>
          <w:sz w:val="21"/>
          <w:szCs w:val="21"/>
          <w:lang w:eastAsia="zh-CN"/>
        </w:rPr>
        <w:t>n the PUSCH</w:t>
      </w:r>
      <w:r>
        <w:rPr>
          <w:sz w:val="21"/>
          <w:szCs w:val="21"/>
          <w:lang w:eastAsia="zh-CN"/>
        </w:rPr>
        <w:t xml:space="preserve"> and </w:t>
      </w:r>
      <w:r w:rsidRPr="00AE5A50">
        <w:rPr>
          <w:i/>
          <w:iCs/>
          <w:sz w:val="21"/>
          <w:szCs w:val="21"/>
          <w:lang w:eastAsia="zh-CN"/>
        </w:rPr>
        <w:t>UCI-MuxWithDifferentPriority</w:t>
      </w:r>
      <w:r w:rsidRPr="00AE5A50">
        <w:rPr>
          <w:sz w:val="21"/>
          <w:szCs w:val="21"/>
          <w:lang w:eastAsia="zh-CN"/>
        </w:rPr>
        <w:t xml:space="preserve"> is configured</w:t>
      </w:r>
      <w:r>
        <w:rPr>
          <w:sz w:val="21"/>
          <w:szCs w:val="21"/>
          <w:lang w:eastAsia="zh-CN"/>
        </w:rPr>
        <w:t>.</w:t>
      </w:r>
    </w:p>
    <w:p w14:paraId="0A503C95" w14:textId="77777777" w:rsidR="00123493" w:rsidRDefault="00123493" w:rsidP="00123493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  <w:rPr>
          <w:sz w:val="21"/>
          <w:szCs w:val="22"/>
          <w:lang w:eastAsia="zh-CN"/>
        </w:rPr>
      </w:pPr>
      <w:r w:rsidRPr="00F76A8B">
        <w:rPr>
          <w:b/>
          <w:sz w:val="21"/>
          <w:szCs w:val="22"/>
          <w:lang w:eastAsia="zh-CN"/>
        </w:rPr>
        <w:t xml:space="preserve">Proposal </w:t>
      </w:r>
      <w:r>
        <w:rPr>
          <w:b/>
          <w:sz w:val="21"/>
          <w:szCs w:val="22"/>
          <w:lang w:eastAsia="zh-CN"/>
        </w:rPr>
        <w:t>12</w:t>
      </w:r>
      <w:r w:rsidRPr="00F76A8B">
        <w:rPr>
          <w:sz w:val="21"/>
          <w:szCs w:val="22"/>
          <w:lang w:eastAsia="zh-CN"/>
        </w:rPr>
        <w:t>:</w:t>
      </w:r>
      <w:r w:rsidRPr="00F76A8B">
        <w:rPr>
          <w:rFonts w:hint="eastAsia"/>
          <w:sz w:val="21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1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1"/>
                <w:szCs w:val="22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sz w:val="21"/>
                <w:szCs w:val="22"/>
                <w:lang w:eastAsia="zh-CN"/>
              </w:rPr>
              <m:t>T-DAI</m:t>
            </m:r>
          </m:sub>
          <m:sup>
            <m:r>
              <m:rPr>
                <m:nor/>
              </m:rPr>
              <w:rPr>
                <w:sz w:val="21"/>
                <w:szCs w:val="22"/>
                <w:lang w:eastAsia="zh-CN"/>
              </w:rPr>
              <m:t>UL</m:t>
            </m:r>
          </m:sup>
        </m:sSubSup>
        <m:r>
          <m:rPr>
            <m:sty m:val="p"/>
          </m:rPr>
          <w:rPr>
            <w:rFonts w:ascii="Cambria Math" w:hAnsi="Cambria Math"/>
            <w:sz w:val="21"/>
            <w:szCs w:val="22"/>
            <w:lang w:eastAsia="zh-CN"/>
          </w:rPr>
          <m:t>=0</m:t>
        </m:r>
      </m:oMath>
      <w:r>
        <w:rPr>
          <w:rFonts w:hint="eastAsia"/>
          <w:sz w:val="21"/>
          <w:szCs w:val="22"/>
          <w:lang w:eastAsia="zh-CN"/>
        </w:rPr>
        <w:t xml:space="preserve"> </w:t>
      </w:r>
      <w:r>
        <w:rPr>
          <w:sz w:val="21"/>
          <w:szCs w:val="22"/>
          <w:lang w:eastAsia="zh-CN"/>
        </w:rPr>
        <w:t xml:space="preserve">for Type-1 HARQ-ACK codebook or </w:t>
      </w:r>
      <m:oMath>
        <m:sSubSup>
          <m:sSubSupPr>
            <m:ctrlPr>
              <w:rPr>
                <w:rFonts w:ascii="Cambria Math" w:hAnsi="Cambria Math"/>
                <w:sz w:val="21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1"/>
                <w:szCs w:val="22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sz w:val="21"/>
                <w:szCs w:val="22"/>
                <w:lang w:eastAsia="zh-CN"/>
              </w:rPr>
              <m:t>T-DAI</m:t>
            </m:r>
          </m:sub>
          <m:sup>
            <m:r>
              <m:rPr>
                <m:nor/>
              </m:rPr>
              <w:rPr>
                <w:sz w:val="21"/>
                <w:szCs w:val="22"/>
                <w:lang w:eastAsia="zh-CN"/>
              </w:rPr>
              <m:t>UL</m:t>
            </m:r>
          </m:sup>
        </m:sSubSup>
        <m:r>
          <m:rPr>
            <m:sty m:val="p"/>
          </m:rPr>
          <w:rPr>
            <w:rFonts w:ascii="Cambria Math" w:hAnsi="Cambria Math"/>
            <w:sz w:val="21"/>
            <w:szCs w:val="22"/>
            <w:lang w:eastAsia="zh-CN"/>
          </w:rPr>
          <m:t>=4</m:t>
        </m:r>
      </m:oMath>
      <w:r>
        <w:rPr>
          <w:rFonts w:hint="eastAsia"/>
          <w:sz w:val="21"/>
          <w:szCs w:val="22"/>
          <w:lang w:eastAsia="zh-CN"/>
        </w:rPr>
        <w:t xml:space="preserve"> </w:t>
      </w:r>
      <w:r>
        <w:rPr>
          <w:sz w:val="21"/>
          <w:szCs w:val="22"/>
          <w:lang w:eastAsia="zh-CN"/>
        </w:rPr>
        <w:t>for Type-2 HARQ-ACK codebook disables multiplexing of HARQ-ACK in PUSCH with different priorities.</w:t>
      </w:r>
      <w:r w:rsidRPr="00F76A8B">
        <w:rPr>
          <w:sz w:val="21"/>
          <w:szCs w:val="22"/>
          <w:lang w:eastAsia="zh-CN"/>
        </w:rPr>
        <w:t xml:space="preserve"> </w:t>
      </w:r>
    </w:p>
    <w:p w14:paraId="204F613F" w14:textId="41330A00" w:rsidR="00FB4BBB" w:rsidRDefault="00FB4BBB" w:rsidP="00FB4BBB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</w:pPr>
      <w:r w:rsidRPr="00F76A8B">
        <w:rPr>
          <w:b/>
          <w:sz w:val="21"/>
          <w:szCs w:val="22"/>
          <w:lang w:eastAsia="zh-CN"/>
        </w:rPr>
        <w:t xml:space="preserve">Proposal </w:t>
      </w:r>
      <w:r w:rsidR="008F3D5A">
        <w:rPr>
          <w:b/>
          <w:sz w:val="21"/>
          <w:szCs w:val="22"/>
          <w:lang w:eastAsia="zh-CN"/>
        </w:rPr>
        <w:t>1</w:t>
      </w:r>
      <w:r w:rsidR="00123493">
        <w:rPr>
          <w:b/>
          <w:sz w:val="21"/>
          <w:szCs w:val="22"/>
          <w:lang w:eastAsia="zh-CN"/>
        </w:rPr>
        <w:t>3</w:t>
      </w:r>
      <w:r w:rsidRPr="00F76A8B">
        <w:rPr>
          <w:sz w:val="21"/>
          <w:szCs w:val="22"/>
          <w:lang w:eastAsia="zh-CN"/>
        </w:rPr>
        <w:t>:</w:t>
      </w:r>
      <w:r w:rsidRPr="00F76A8B">
        <w:rPr>
          <w:rFonts w:hint="eastAsia"/>
          <w:sz w:val="21"/>
          <w:szCs w:val="22"/>
          <w:lang w:eastAsia="zh-CN"/>
        </w:rPr>
        <w:t xml:space="preserve"> </w:t>
      </w:r>
      <w:r w:rsidRPr="0001688C">
        <w:rPr>
          <w:sz w:val="21"/>
          <w:szCs w:val="22"/>
          <w:lang w:eastAsia="zh-CN"/>
        </w:rPr>
        <w:t>When a PUCCH carrying HP SR with PF0 overlaps with a PUCCH carrying LP HARQ-ACK with PF0, Opt.1b (</w:t>
      </w:r>
      <w:r>
        <w:rPr>
          <w:sz w:val="21"/>
          <w:szCs w:val="22"/>
          <w:lang w:eastAsia="zh-CN"/>
        </w:rPr>
        <w:t>i.e.,</w:t>
      </w:r>
      <w:r w:rsidRPr="0001688C">
        <w:rPr>
          <w:sz w:val="21"/>
          <w:szCs w:val="22"/>
          <w:lang w:eastAsia="zh-CN"/>
        </w:rPr>
        <w:t xml:space="preserve"> The positive SR and HARQ-ACK are multiplexed and transmitted on the SR resource, and the UE transmit</w:t>
      </w:r>
      <w:r>
        <w:rPr>
          <w:sz w:val="21"/>
          <w:szCs w:val="22"/>
          <w:lang w:eastAsia="zh-CN"/>
        </w:rPr>
        <w:t>s</w:t>
      </w:r>
      <w:r w:rsidRPr="0001688C">
        <w:rPr>
          <w:sz w:val="21"/>
          <w:szCs w:val="22"/>
          <w:lang w:eastAsia="zh-CN"/>
        </w:rPr>
        <w:t xml:space="preserve"> only HARQ-ACK on the HARQ-ACK resource for negative SR) is supported.</w:t>
      </w:r>
    </w:p>
    <w:p w14:paraId="2052778B" w14:textId="2D23B189" w:rsidR="00FB4BBB" w:rsidRDefault="00FB4BBB" w:rsidP="00FB4BBB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</w:pPr>
      <w:r w:rsidRPr="00F76A8B">
        <w:rPr>
          <w:b/>
          <w:sz w:val="21"/>
          <w:szCs w:val="22"/>
          <w:lang w:eastAsia="zh-CN"/>
        </w:rPr>
        <w:t xml:space="preserve">Proposal </w:t>
      </w:r>
      <w:r w:rsidR="008F3D5A">
        <w:rPr>
          <w:b/>
          <w:sz w:val="21"/>
          <w:szCs w:val="22"/>
          <w:lang w:eastAsia="zh-CN"/>
        </w:rPr>
        <w:t>1</w:t>
      </w:r>
      <w:r w:rsidR="00123493">
        <w:rPr>
          <w:b/>
          <w:sz w:val="21"/>
          <w:szCs w:val="22"/>
          <w:lang w:eastAsia="zh-CN"/>
        </w:rPr>
        <w:t>4</w:t>
      </w:r>
      <w:r w:rsidRPr="00F76A8B">
        <w:rPr>
          <w:sz w:val="21"/>
          <w:szCs w:val="22"/>
          <w:lang w:eastAsia="zh-CN"/>
        </w:rPr>
        <w:t>:</w:t>
      </w:r>
      <w:r w:rsidRPr="00F76A8B">
        <w:rPr>
          <w:rFonts w:hint="eastAsia"/>
          <w:sz w:val="21"/>
          <w:szCs w:val="22"/>
          <w:lang w:eastAsia="zh-CN"/>
        </w:rPr>
        <w:t xml:space="preserve"> </w:t>
      </w:r>
      <w:r w:rsidRPr="00F42D66">
        <w:rPr>
          <w:sz w:val="21"/>
          <w:szCs w:val="22"/>
          <w:lang w:eastAsia="zh-CN"/>
        </w:rPr>
        <w:t>When a PUCCH carrying HP SR with PF0 overlaps with a PUCCH carrying LP HARQ-ACK with PF1, Opt.4 (</w:t>
      </w:r>
      <w:r>
        <w:rPr>
          <w:sz w:val="21"/>
          <w:szCs w:val="22"/>
          <w:lang w:eastAsia="zh-CN"/>
        </w:rPr>
        <w:t>i.</w:t>
      </w:r>
      <w:r w:rsidRPr="00F42D66">
        <w:rPr>
          <w:sz w:val="21"/>
          <w:szCs w:val="22"/>
          <w:lang w:eastAsia="zh-CN"/>
        </w:rPr>
        <w:t>e., for positive SR, transmit SR on the SR resource and drop HARQ-ACK. For negative SR, transmit HARQ-ACK on the HARQ-ACK resource) is supported.</w:t>
      </w:r>
    </w:p>
    <w:p w14:paraId="16C0D82E" w14:textId="44352A28" w:rsidR="00FB4BBB" w:rsidRDefault="00FB4BBB" w:rsidP="00FB4BBB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  <w:rPr>
          <w:sz w:val="21"/>
          <w:szCs w:val="22"/>
          <w:lang w:eastAsia="zh-CN"/>
        </w:rPr>
      </w:pPr>
      <w:r w:rsidRPr="00F76A8B">
        <w:rPr>
          <w:b/>
          <w:sz w:val="21"/>
          <w:szCs w:val="22"/>
          <w:lang w:eastAsia="zh-CN"/>
        </w:rPr>
        <w:t xml:space="preserve">Proposal </w:t>
      </w:r>
      <w:r w:rsidR="008F3D5A">
        <w:rPr>
          <w:b/>
          <w:sz w:val="21"/>
          <w:szCs w:val="22"/>
          <w:lang w:eastAsia="zh-CN"/>
        </w:rPr>
        <w:t>1</w:t>
      </w:r>
      <w:r w:rsidR="00123493">
        <w:rPr>
          <w:b/>
          <w:sz w:val="21"/>
          <w:szCs w:val="22"/>
          <w:lang w:eastAsia="zh-CN"/>
        </w:rPr>
        <w:t>5</w:t>
      </w:r>
      <w:r w:rsidRPr="00F76A8B">
        <w:rPr>
          <w:sz w:val="21"/>
          <w:szCs w:val="22"/>
          <w:lang w:eastAsia="zh-CN"/>
        </w:rPr>
        <w:t>:</w:t>
      </w:r>
      <w:r w:rsidRPr="00F76A8B">
        <w:rPr>
          <w:rFonts w:hint="eastAsia"/>
          <w:sz w:val="21"/>
          <w:szCs w:val="22"/>
          <w:lang w:eastAsia="zh-CN"/>
        </w:rPr>
        <w:t xml:space="preserve"> </w:t>
      </w:r>
      <w:r w:rsidRPr="00954B11">
        <w:rPr>
          <w:sz w:val="21"/>
          <w:szCs w:val="22"/>
          <w:lang w:eastAsia="zh-CN"/>
        </w:rPr>
        <w:t>When a PUCCH carrying HP SR with PF1 overlaps with a PUCCH carrying LP HARQ-ACK with PF0, Opt 3 (i.e., for positive SR, transmit HARQ-ACK on the SR resource. For negative SR, transmit HARQ-ACK on the HARQ-ACK resource) is supported.</w:t>
      </w:r>
    </w:p>
    <w:p w14:paraId="5DD821CF" w14:textId="277F6828" w:rsidR="00123493" w:rsidRDefault="00123493" w:rsidP="00123493">
      <w:pPr>
        <w:widowControl w:val="0"/>
        <w:overflowPunct/>
        <w:autoSpaceDE/>
        <w:autoSpaceDN/>
        <w:snapToGrid w:val="0"/>
        <w:spacing w:beforeLines="100" w:before="240" w:line="288" w:lineRule="auto"/>
        <w:jc w:val="both"/>
        <w:textAlignment w:val="auto"/>
        <w:rPr>
          <w:sz w:val="21"/>
          <w:szCs w:val="21"/>
          <w:lang w:eastAsia="zh-CN"/>
        </w:rPr>
      </w:pPr>
      <w:r w:rsidRPr="00647D83">
        <w:rPr>
          <w:b/>
          <w:sz w:val="21"/>
          <w:szCs w:val="21"/>
          <w:lang w:eastAsia="zh-CN"/>
        </w:rPr>
        <w:t xml:space="preserve">Proposal </w:t>
      </w:r>
      <w:r>
        <w:rPr>
          <w:b/>
          <w:sz w:val="21"/>
          <w:szCs w:val="21"/>
          <w:lang w:eastAsia="zh-CN"/>
        </w:rPr>
        <w:t>16</w:t>
      </w:r>
      <w:r w:rsidRPr="00647D83">
        <w:rPr>
          <w:sz w:val="21"/>
          <w:szCs w:val="21"/>
          <w:lang w:eastAsia="zh-CN"/>
        </w:rPr>
        <w:t>:</w:t>
      </w:r>
      <w:r w:rsidRPr="00647D83">
        <w:rPr>
          <w:rFonts w:hint="eastAsia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 xml:space="preserve">d3 values resulting in a same set of absolute processing time values </w:t>
      </w:r>
      <w:r w:rsidR="002B6FE2">
        <w:rPr>
          <w:sz w:val="21"/>
          <w:szCs w:val="21"/>
          <w:lang w:eastAsia="zh-CN"/>
        </w:rPr>
        <w:t>are</w:t>
      </w:r>
      <w:r>
        <w:rPr>
          <w:sz w:val="21"/>
          <w:szCs w:val="21"/>
          <w:lang w:eastAsia="zh-CN"/>
        </w:rPr>
        <w:t xml:space="preserve"> preferred for PHY layer prioritization when there is</w:t>
      </w:r>
      <w:r w:rsidRPr="001B7E96">
        <w:rPr>
          <w:rFonts w:eastAsia="Malgun Gothic" w:hint="eastAsia"/>
          <w:sz w:val="21"/>
          <w:szCs w:val="21"/>
          <w:lang w:eastAsia="zh-CN"/>
        </w:rPr>
        <w:t xml:space="preserve"> overlapping between LP CG and HP DG</w:t>
      </w:r>
      <w:r>
        <w:rPr>
          <w:rFonts w:eastAsia="Malgun Gothic"/>
          <w:sz w:val="21"/>
          <w:szCs w:val="21"/>
          <w:lang w:eastAsia="zh-CN"/>
        </w:rPr>
        <w:t xml:space="preserve"> and </w:t>
      </w:r>
      <w:r w:rsidRPr="001B7E96">
        <w:rPr>
          <w:rFonts w:eastAsia="Yu Gothic"/>
          <w:sz w:val="21"/>
          <w:szCs w:val="21"/>
        </w:rPr>
        <w:t>MAC delivers two MAC PDUs to PHY</w:t>
      </w:r>
      <w:r w:rsidRPr="00647D83">
        <w:rPr>
          <w:sz w:val="21"/>
          <w:szCs w:val="21"/>
          <w:lang w:eastAsia="zh-CN"/>
        </w:rPr>
        <w:t>.</w:t>
      </w:r>
    </w:p>
    <w:p w14:paraId="7F321787" w14:textId="5622579A" w:rsidR="002767A6" w:rsidRDefault="00025223">
      <w:pPr>
        <w:pStyle w:val="Heading1"/>
        <w:ind w:left="0" w:firstLine="0"/>
        <w:jc w:val="both"/>
      </w:pPr>
      <w:r>
        <w:rPr>
          <w:lang w:val="en-US" w:eastAsia="zh-CN"/>
        </w:rPr>
        <w:t>8</w:t>
      </w:r>
      <w:r w:rsidR="0004367F">
        <w:t xml:space="preserve">  </w:t>
      </w:r>
      <w:r w:rsidR="00C822E8">
        <w:t>References</w:t>
      </w:r>
    </w:p>
    <w:p w14:paraId="3FBD8670" w14:textId="4853A89F" w:rsidR="002767A6" w:rsidRDefault="00C822E8">
      <w:pPr>
        <w:rPr>
          <w:bCs/>
          <w:sz w:val="21"/>
          <w:szCs w:val="22"/>
          <w:lang w:eastAsia="zh-CN"/>
        </w:rPr>
      </w:pPr>
      <w:r>
        <w:rPr>
          <w:bCs/>
          <w:sz w:val="21"/>
          <w:szCs w:val="22"/>
          <w:lang w:eastAsia="zh-CN"/>
        </w:rPr>
        <w:t>[</w:t>
      </w:r>
      <w:r>
        <w:rPr>
          <w:rFonts w:hint="eastAsia"/>
          <w:bCs/>
          <w:sz w:val="21"/>
          <w:szCs w:val="22"/>
          <w:lang w:eastAsia="zh-CN"/>
        </w:rPr>
        <w:t>1</w:t>
      </w:r>
      <w:r>
        <w:rPr>
          <w:bCs/>
          <w:sz w:val="21"/>
          <w:szCs w:val="22"/>
          <w:lang w:eastAsia="zh-CN"/>
        </w:rPr>
        <w:t xml:space="preserve">]   </w:t>
      </w:r>
      <w:r w:rsidR="00A75571" w:rsidRPr="00A75571">
        <w:rPr>
          <w:bCs/>
          <w:sz w:val="21"/>
          <w:szCs w:val="22"/>
          <w:lang w:eastAsia="zh-CN"/>
        </w:rPr>
        <w:t>R1-21</w:t>
      </w:r>
      <w:r w:rsidR="002260A9">
        <w:rPr>
          <w:bCs/>
          <w:sz w:val="21"/>
          <w:szCs w:val="22"/>
          <w:lang w:eastAsia="zh-CN"/>
        </w:rPr>
        <w:t>1</w:t>
      </w:r>
      <w:r w:rsidR="00C94D55">
        <w:rPr>
          <w:bCs/>
          <w:sz w:val="21"/>
          <w:szCs w:val="22"/>
          <w:lang w:eastAsia="zh-CN"/>
        </w:rPr>
        <w:t>2785</w:t>
      </w:r>
      <w:r w:rsidR="00A75571">
        <w:rPr>
          <w:bCs/>
          <w:sz w:val="21"/>
          <w:szCs w:val="22"/>
          <w:lang w:eastAsia="zh-CN"/>
        </w:rPr>
        <w:t xml:space="preserve">, </w:t>
      </w:r>
      <w:r w:rsidR="002260A9" w:rsidRPr="002260A9">
        <w:rPr>
          <w:bCs/>
          <w:sz w:val="21"/>
          <w:szCs w:val="22"/>
          <w:lang w:eastAsia="zh-CN"/>
        </w:rPr>
        <w:t>Summary#</w:t>
      </w:r>
      <w:r w:rsidR="00C94D55">
        <w:rPr>
          <w:bCs/>
          <w:sz w:val="21"/>
          <w:szCs w:val="22"/>
          <w:lang w:eastAsia="zh-CN"/>
        </w:rPr>
        <w:t>3</w:t>
      </w:r>
      <w:r w:rsidR="002260A9" w:rsidRPr="002260A9">
        <w:rPr>
          <w:bCs/>
          <w:sz w:val="21"/>
          <w:szCs w:val="22"/>
          <w:lang w:eastAsia="zh-CN"/>
        </w:rPr>
        <w:t xml:space="preserve"> of email thread [10</w:t>
      </w:r>
      <w:r w:rsidR="00C94D55">
        <w:rPr>
          <w:bCs/>
          <w:sz w:val="21"/>
          <w:szCs w:val="22"/>
          <w:lang w:eastAsia="zh-CN"/>
        </w:rPr>
        <w:t>7</w:t>
      </w:r>
      <w:r w:rsidR="002260A9" w:rsidRPr="002260A9">
        <w:rPr>
          <w:bCs/>
          <w:sz w:val="21"/>
          <w:szCs w:val="22"/>
          <w:lang w:eastAsia="zh-CN"/>
        </w:rPr>
        <w:t>-e-NR-R17-IIoT-URLLC-04]</w:t>
      </w:r>
      <w:r w:rsidR="00A75571">
        <w:rPr>
          <w:bCs/>
          <w:sz w:val="21"/>
          <w:szCs w:val="22"/>
          <w:lang w:eastAsia="zh-CN"/>
        </w:rPr>
        <w:t xml:space="preserve">, </w:t>
      </w:r>
      <w:r w:rsidR="00A75571" w:rsidRPr="00A75571">
        <w:rPr>
          <w:bCs/>
          <w:sz w:val="21"/>
          <w:szCs w:val="22"/>
          <w:lang w:eastAsia="zh-CN"/>
        </w:rPr>
        <w:t>Moderator (OPPO)</w:t>
      </w:r>
      <w:r w:rsidR="00A75571">
        <w:rPr>
          <w:bCs/>
          <w:sz w:val="21"/>
          <w:szCs w:val="22"/>
          <w:lang w:eastAsia="zh-CN"/>
        </w:rPr>
        <w:t>, RAN1#10</w:t>
      </w:r>
      <w:r w:rsidR="00C94D55">
        <w:rPr>
          <w:bCs/>
          <w:sz w:val="21"/>
          <w:szCs w:val="22"/>
          <w:lang w:eastAsia="zh-CN"/>
        </w:rPr>
        <w:t>7</w:t>
      </w:r>
      <w:r w:rsidR="00A75571">
        <w:rPr>
          <w:bCs/>
          <w:sz w:val="21"/>
          <w:szCs w:val="22"/>
          <w:lang w:eastAsia="zh-CN"/>
        </w:rPr>
        <w:t xml:space="preserve">-e, </w:t>
      </w:r>
      <w:r w:rsidR="00C94D55">
        <w:rPr>
          <w:bCs/>
          <w:sz w:val="21"/>
          <w:szCs w:val="22"/>
          <w:lang w:eastAsia="zh-CN"/>
        </w:rPr>
        <w:t>November</w:t>
      </w:r>
      <w:r w:rsidR="00A75571">
        <w:rPr>
          <w:bCs/>
          <w:sz w:val="21"/>
          <w:szCs w:val="22"/>
          <w:lang w:eastAsia="zh-CN"/>
        </w:rPr>
        <w:t>, 2021</w:t>
      </w:r>
      <w:r>
        <w:rPr>
          <w:bCs/>
          <w:sz w:val="21"/>
          <w:szCs w:val="22"/>
          <w:lang w:eastAsia="zh-CN"/>
        </w:rPr>
        <w:t>.</w:t>
      </w:r>
    </w:p>
    <w:p w14:paraId="5B3D79AE" w14:textId="22D89BDD" w:rsidR="001D657B" w:rsidRDefault="000252D8">
      <w:pPr>
        <w:rPr>
          <w:bCs/>
          <w:sz w:val="21"/>
          <w:szCs w:val="22"/>
          <w:lang w:eastAsia="zh-CN"/>
        </w:rPr>
      </w:pPr>
      <w:r>
        <w:rPr>
          <w:rFonts w:hint="eastAsia"/>
          <w:bCs/>
          <w:sz w:val="21"/>
          <w:szCs w:val="22"/>
          <w:lang w:eastAsia="zh-CN"/>
        </w:rPr>
        <w:t>[</w:t>
      </w:r>
      <w:r>
        <w:rPr>
          <w:bCs/>
          <w:sz w:val="21"/>
          <w:szCs w:val="22"/>
          <w:lang w:eastAsia="zh-CN"/>
        </w:rPr>
        <w:t xml:space="preserve">2] </w:t>
      </w:r>
      <w:r w:rsidR="001D657B">
        <w:rPr>
          <w:bCs/>
          <w:sz w:val="21"/>
          <w:szCs w:val="22"/>
          <w:lang w:eastAsia="zh-CN"/>
        </w:rPr>
        <w:t xml:space="preserve">  </w:t>
      </w:r>
      <w:r w:rsidR="001D657B" w:rsidRPr="001D657B">
        <w:rPr>
          <w:bCs/>
          <w:sz w:val="21"/>
          <w:szCs w:val="22"/>
          <w:lang w:eastAsia="zh-CN"/>
        </w:rPr>
        <w:t>R1-081456</w:t>
      </w:r>
      <w:r w:rsidR="001D657B">
        <w:rPr>
          <w:bCs/>
          <w:sz w:val="21"/>
          <w:szCs w:val="22"/>
          <w:lang w:eastAsia="zh-CN"/>
        </w:rPr>
        <w:t>,</w:t>
      </w:r>
      <w:r w:rsidR="005A16CE">
        <w:rPr>
          <w:bCs/>
          <w:sz w:val="21"/>
          <w:szCs w:val="22"/>
          <w:lang w:eastAsia="zh-CN"/>
        </w:rPr>
        <w:t xml:space="preserve"> </w:t>
      </w:r>
      <w:r w:rsidR="005A16CE" w:rsidRPr="005A16CE">
        <w:rPr>
          <w:bCs/>
          <w:sz w:val="21"/>
          <w:szCs w:val="22"/>
          <w:lang w:eastAsia="zh-CN"/>
        </w:rPr>
        <w:t>DTX detection in case of simultaneous transmission of SR and ACK/NACK</w:t>
      </w:r>
      <w:r w:rsidR="005A16CE">
        <w:rPr>
          <w:bCs/>
          <w:sz w:val="21"/>
          <w:szCs w:val="22"/>
          <w:lang w:eastAsia="zh-CN"/>
        </w:rPr>
        <w:t xml:space="preserve">, </w:t>
      </w:r>
      <w:r w:rsidR="005A16CE" w:rsidRPr="005A16CE">
        <w:rPr>
          <w:bCs/>
          <w:sz w:val="21"/>
          <w:szCs w:val="22"/>
          <w:lang w:eastAsia="zh-CN"/>
        </w:rPr>
        <w:t>Nokia Siemens Networks, Nokia</w:t>
      </w:r>
      <w:r w:rsidR="005A16CE">
        <w:rPr>
          <w:bCs/>
          <w:sz w:val="21"/>
          <w:szCs w:val="22"/>
          <w:lang w:eastAsia="zh-CN"/>
        </w:rPr>
        <w:t>, March, 2008.</w:t>
      </w:r>
    </w:p>
    <w:p w14:paraId="114976EF" w14:textId="751611A0" w:rsidR="000252D8" w:rsidRDefault="001D657B">
      <w:pPr>
        <w:rPr>
          <w:bCs/>
          <w:sz w:val="21"/>
          <w:szCs w:val="22"/>
          <w:lang w:eastAsia="zh-CN"/>
        </w:rPr>
      </w:pPr>
      <w:r>
        <w:rPr>
          <w:bCs/>
          <w:sz w:val="21"/>
          <w:szCs w:val="22"/>
          <w:lang w:eastAsia="zh-CN"/>
        </w:rPr>
        <w:t xml:space="preserve">[3]   </w:t>
      </w:r>
      <w:r w:rsidR="000252D8" w:rsidRPr="001D657B">
        <w:rPr>
          <w:bCs/>
          <w:sz w:val="21"/>
          <w:szCs w:val="22"/>
          <w:lang w:eastAsia="zh-CN"/>
        </w:rPr>
        <w:t>R1-073657</w:t>
      </w:r>
      <w:r>
        <w:rPr>
          <w:bCs/>
          <w:sz w:val="21"/>
          <w:szCs w:val="22"/>
          <w:lang w:eastAsia="zh-CN"/>
        </w:rPr>
        <w:t xml:space="preserve">, </w:t>
      </w:r>
      <w:r w:rsidR="005A16CE" w:rsidRPr="005A16CE">
        <w:rPr>
          <w:bCs/>
          <w:sz w:val="21"/>
          <w:szCs w:val="22"/>
          <w:lang w:eastAsia="zh-CN"/>
        </w:rPr>
        <w:t>ACK/NACK modulation with UL data</w:t>
      </w:r>
      <w:r w:rsidR="005A16CE">
        <w:rPr>
          <w:bCs/>
          <w:sz w:val="21"/>
          <w:szCs w:val="22"/>
          <w:lang w:eastAsia="zh-CN"/>
        </w:rPr>
        <w:t xml:space="preserve">, </w:t>
      </w:r>
      <w:r w:rsidR="005A16CE" w:rsidRPr="005A16CE">
        <w:rPr>
          <w:bCs/>
          <w:sz w:val="21"/>
          <w:szCs w:val="22"/>
          <w:lang w:eastAsia="zh-CN"/>
        </w:rPr>
        <w:t>Nokia Siemens Networks, Nokia</w:t>
      </w:r>
      <w:r w:rsidR="005A16CE">
        <w:rPr>
          <w:bCs/>
          <w:sz w:val="21"/>
          <w:szCs w:val="22"/>
          <w:lang w:eastAsia="zh-CN"/>
        </w:rPr>
        <w:t>, August, 2007.</w:t>
      </w:r>
    </w:p>
    <w:p w14:paraId="6AAF2EBE" w14:textId="747B1E2A" w:rsidR="00C57189" w:rsidRDefault="00C57189">
      <w:pPr>
        <w:rPr>
          <w:bCs/>
          <w:sz w:val="21"/>
          <w:szCs w:val="22"/>
          <w:lang w:eastAsia="zh-CN"/>
        </w:rPr>
      </w:pPr>
      <w:r>
        <w:rPr>
          <w:rFonts w:hint="eastAsia"/>
          <w:bCs/>
          <w:sz w:val="21"/>
          <w:szCs w:val="22"/>
          <w:lang w:eastAsia="zh-CN"/>
        </w:rPr>
        <w:t>[</w:t>
      </w:r>
      <w:r>
        <w:rPr>
          <w:bCs/>
          <w:sz w:val="21"/>
          <w:szCs w:val="22"/>
          <w:lang w:eastAsia="zh-CN"/>
        </w:rPr>
        <w:t xml:space="preserve">4]   </w:t>
      </w:r>
      <w:r w:rsidRPr="00304668">
        <w:rPr>
          <w:bCs/>
          <w:sz w:val="21"/>
          <w:szCs w:val="22"/>
          <w:lang w:eastAsia="zh-CN"/>
        </w:rPr>
        <w:t>R1-21</w:t>
      </w:r>
      <w:r w:rsidR="00B5522E">
        <w:rPr>
          <w:bCs/>
          <w:sz w:val="21"/>
          <w:szCs w:val="22"/>
          <w:lang w:eastAsia="zh-CN"/>
        </w:rPr>
        <w:t>10916</w:t>
      </w:r>
      <w:r w:rsidRPr="00304668">
        <w:rPr>
          <w:bCs/>
          <w:sz w:val="21"/>
          <w:szCs w:val="22"/>
          <w:lang w:eastAsia="zh-CN"/>
        </w:rPr>
        <w:t xml:space="preserve">, Discussion on enhanced intra-UE multiplexing, ZTE, </w:t>
      </w:r>
      <w:r w:rsidR="00304668">
        <w:rPr>
          <w:bCs/>
          <w:sz w:val="21"/>
          <w:szCs w:val="22"/>
          <w:lang w:eastAsia="zh-CN"/>
        </w:rPr>
        <w:t>RAN1#10</w:t>
      </w:r>
      <w:r w:rsidR="00B5522E">
        <w:rPr>
          <w:bCs/>
          <w:sz w:val="21"/>
          <w:szCs w:val="22"/>
          <w:lang w:eastAsia="zh-CN"/>
        </w:rPr>
        <w:t>7</w:t>
      </w:r>
      <w:r w:rsidR="00304668">
        <w:rPr>
          <w:bCs/>
          <w:sz w:val="21"/>
          <w:szCs w:val="22"/>
          <w:lang w:eastAsia="zh-CN"/>
        </w:rPr>
        <w:t xml:space="preserve">-e, </w:t>
      </w:r>
      <w:r w:rsidR="00B5522E">
        <w:rPr>
          <w:bCs/>
          <w:sz w:val="21"/>
          <w:szCs w:val="22"/>
          <w:lang w:eastAsia="zh-CN"/>
        </w:rPr>
        <w:t>November</w:t>
      </w:r>
      <w:r w:rsidR="00304668">
        <w:rPr>
          <w:bCs/>
          <w:sz w:val="21"/>
          <w:szCs w:val="22"/>
          <w:lang w:eastAsia="zh-CN"/>
        </w:rPr>
        <w:t>, 2021.</w:t>
      </w:r>
    </w:p>
    <w:p w14:paraId="5F195B49" w14:textId="4B5D96FE" w:rsidR="00304668" w:rsidRPr="00304668" w:rsidRDefault="00304668" w:rsidP="00304668">
      <w:pPr>
        <w:rPr>
          <w:bCs/>
          <w:sz w:val="21"/>
          <w:szCs w:val="22"/>
          <w:lang w:eastAsia="zh-CN"/>
        </w:rPr>
      </w:pPr>
      <w:r w:rsidRPr="00304668">
        <w:rPr>
          <w:rFonts w:hint="eastAsia"/>
          <w:bCs/>
          <w:sz w:val="21"/>
          <w:szCs w:val="22"/>
          <w:lang w:eastAsia="zh-CN"/>
        </w:rPr>
        <w:t>[</w:t>
      </w:r>
      <w:r w:rsidRPr="00304668">
        <w:rPr>
          <w:bCs/>
          <w:sz w:val="21"/>
          <w:szCs w:val="22"/>
          <w:lang w:eastAsia="zh-CN"/>
        </w:rPr>
        <w:t>5]   R1-211</w:t>
      </w:r>
      <w:r w:rsidR="008607D0">
        <w:rPr>
          <w:bCs/>
          <w:sz w:val="21"/>
          <w:szCs w:val="22"/>
          <w:lang w:eastAsia="zh-CN"/>
        </w:rPr>
        <w:t>2211</w:t>
      </w:r>
      <w:r w:rsidRPr="00304668">
        <w:rPr>
          <w:bCs/>
          <w:sz w:val="21"/>
          <w:szCs w:val="22"/>
          <w:lang w:eastAsia="zh-CN"/>
        </w:rPr>
        <w:t>, Intra-UE multiplexing and prioritization for IOT and URLLC, Qualcomm Incorporated, RAN1#10</w:t>
      </w:r>
      <w:r w:rsidR="008607D0">
        <w:rPr>
          <w:bCs/>
          <w:sz w:val="21"/>
          <w:szCs w:val="22"/>
          <w:lang w:eastAsia="zh-CN"/>
        </w:rPr>
        <w:t>7</w:t>
      </w:r>
      <w:r w:rsidRPr="00304668">
        <w:rPr>
          <w:bCs/>
          <w:sz w:val="21"/>
          <w:szCs w:val="22"/>
          <w:lang w:eastAsia="zh-CN"/>
        </w:rPr>
        <w:t xml:space="preserve">-e, </w:t>
      </w:r>
      <w:r w:rsidR="008607D0">
        <w:rPr>
          <w:bCs/>
          <w:sz w:val="21"/>
          <w:szCs w:val="22"/>
          <w:lang w:eastAsia="zh-CN"/>
        </w:rPr>
        <w:t>November</w:t>
      </w:r>
      <w:r w:rsidRPr="00304668">
        <w:rPr>
          <w:bCs/>
          <w:sz w:val="21"/>
          <w:szCs w:val="22"/>
          <w:lang w:eastAsia="zh-CN"/>
        </w:rPr>
        <w:t>, 2021.</w:t>
      </w:r>
    </w:p>
    <w:p w14:paraId="38600D9A" w14:textId="77777777" w:rsidR="00304668" w:rsidRPr="00304668" w:rsidRDefault="00304668">
      <w:pPr>
        <w:rPr>
          <w:bCs/>
          <w:sz w:val="21"/>
          <w:szCs w:val="22"/>
          <w:lang w:eastAsia="zh-CN"/>
        </w:rPr>
      </w:pPr>
    </w:p>
    <w:p w14:paraId="64DB3BD8" w14:textId="77777777" w:rsidR="002767A6" w:rsidRDefault="002767A6">
      <w:pPr>
        <w:jc w:val="both"/>
      </w:pPr>
    </w:p>
    <w:p w14:paraId="4993C069" w14:textId="77777777" w:rsidR="002767A6" w:rsidRDefault="002767A6">
      <w:pPr>
        <w:jc w:val="both"/>
        <w:rPr>
          <w:lang w:eastAsia="zh-CN"/>
        </w:rPr>
      </w:pPr>
    </w:p>
    <w:sectPr w:rsidR="002767A6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16270" w14:textId="77777777" w:rsidR="00C5643E" w:rsidRDefault="00C5643E">
      <w:pPr>
        <w:spacing w:after="0" w:line="240" w:lineRule="auto"/>
      </w:pPr>
      <w:r>
        <w:separator/>
      </w:r>
    </w:p>
  </w:endnote>
  <w:endnote w:type="continuationSeparator" w:id="0">
    <w:p w14:paraId="16500738" w14:textId="77777777" w:rsidR="00C5643E" w:rsidRDefault="00C56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6B16A" w14:textId="77777777" w:rsidR="007E20E3" w:rsidRDefault="007E20E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80F259" w14:textId="77777777" w:rsidR="007E20E3" w:rsidRDefault="007E20E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19C52" w14:textId="77777777" w:rsidR="007E20E3" w:rsidRDefault="007E20E3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47D83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47D83">
      <w:rPr>
        <w:rStyle w:val="PageNumber"/>
        <w:noProof/>
      </w:rPr>
      <w:t>12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0D841" w14:textId="77777777" w:rsidR="00C5643E" w:rsidRDefault="00C5643E">
      <w:pPr>
        <w:spacing w:after="0" w:line="240" w:lineRule="auto"/>
      </w:pPr>
      <w:r>
        <w:separator/>
      </w:r>
    </w:p>
  </w:footnote>
  <w:footnote w:type="continuationSeparator" w:id="0">
    <w:p w14:paraId="46ABEC4D" w14:textId="77777777" w:rsidR="00C5643E" w:rsidRDefault="00C56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A7F06" w14:textId="77777777" w:rsidR="007E20E3" w:rsidRDefault="007E20E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7969"/>
    <w:multiLevelType w:val="multilevel"/>
    <w:tmpl w:val="01C179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F7944"/>
    <w:multiLevelType w:val="hybridMultilevel"/>
    <w:tmpl w:val="00F2A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51303"/>
    <w:multiLevelType w:val="multilevel"/>
    <w:tmpl w:val="057513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4221A"/>
    <w:multiLevelType w:val="hybridMultilevel"/>
    <w:tmpl w:val="E5822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D4772"/>
    <w:multiLevelType w:val="multilevel"/>
    <w:tmpl w:val="0E0D47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D4E5E"/>
    <w:multiLevelType w:val="multilevel"/>
    <w:tmpl w:val="FA9025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177BF4"/>
    <w:multiLevelType w:val="multilevel"/>
    <w:tmpl w:val="4A5A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FA3777"/>
    <w:multiLevelType w:val="hybridMultilevel"/>
    <w:tmpl w:val="C4707536"/>
    <w:lvl w:ilvl="0" w:tplc="08090001">
      <w:start w:val="1"/>
      <w:numFmt w:val="bullet"/>
      <w:lvlText w:val=""/>
      <w:lvlJc w:val="left"/>
      <w:pPr>
        <w:ind w:left="851" w:hanging="42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271" w:hanging="42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ind w:left="169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9" w15:restartNumberingAfterBreak="0">
    <w:nsid w:val="21DA5175"/>
    <w:multiLevelType w:val="hybridMultilevel"/>
    <w:tmpl w:val="89F85B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3057B"/>
    <w:multiLevelType w:val="hybridMultilevel"/>
    <w:tmpl w:val="C73E29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3D284B"/>
    <w:multiLevelType w:val="hybridMultilevel"/>
    <w:tmpl w:val="DD8E4398"/>
    <w:lvl w:ilvl="0" w:tplc="6388D66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9351E8"/>
    <w:multiLevelType w:val="multilevel"/>
    <w:tmpl w:val="140E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A841AF"/>
    <w:multiLevelType w:val="hybridMultilevel"/>
    <w:tmpl w:val="463C00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C68F4"/>
    <w:multiLevelType w:val="multilevel"/>
    <w:tmpl w:val="337C68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2799B"/>
    <w:multiLevelType w:val="hybridMultilevel"/>
    <w:tmpl w:val="E410B72C"/>
    <w:lvl w:ilvl="0" w:tplc="04090005">
      <w:start w:val="1"/>
      <w:numFmt w:val="bullet"/>
      <w:lvlText w:val="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5EE2F01"/>
    <w:multiLevelType w:val="hybridMultilevel"/>
    <w:tmpl w:val="F85EEC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1581F"/>
    <w:multiLevelType w:val="hybridMultilevel"/>
    <w:tmpl w:val="A5821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CF23E92"/>
    <w:multiLevelType w:val="hybridMultilevel"/>
    <w:tmpl w:val="4FD29C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5F3F9B"/>
    <w:multiLevelType w:val="multilevel"/>
    <w:tmpl w:val="445F3F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61862"/>
    <w:multiLevelType w:val="hybridMultilevel"/>
    <w:tmpl w:val="F1746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C10185"/>
    <w:multiLevelType w:val="hybridMultilevel"/>
    <w:tmpl w:val="60BEBBB8"/>
    <w:lvl w:ilvl="0" w:tplc="87C2AEC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A80449"/>
    <w:multiLevelType w:val="multilevel"/>
    <w:tmpl w:val="4CA804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D7C07"/>
    <w:multiLevelType w:val="multilevel"/>
    <w:tmpl w:val="56AD7C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7D242B"/>
    <w:multiLevelType w:val="multilevel"/>
    <w:tmpl w:val="577D24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524397"/>
    <w:multiLevelType w:val="multilevel"/>
    <w:tmpl w:val="5E524397"/>
    <w:lvl w:ilvl="0">
      <w:start w:val="1"/>
      <w:numFmt w:val="lowerLetter"/>
      <w:lvlText w:val="%1."/>
      <w:lvlJc w:val="left"/>
      <w:pPr>
        <w:ind w:left="620" w:hanging="420"/>
      </w:pPr>
      <w:rPr>
        <w:i w:val="0"/>
        <w:iCs w:val="0"/>
      </w:rPr>
    </w:lvl>
    <w:lvl w:ilvl="1">
      <w:start w:val="1"/>
      <w:numFmt w:val="lowerLetter"/>
      <w:lvlText w:val="%2)"/>
      <w:lvlJc w:val="left"/>
      <w:pPr>
        <w:ind w:left="1040" w:hanging="420"/>
      </w:pPr>
    </w:lvl>
    <w:lvl w:ilvl="2">
      <w:start w:val="1"/>
      <w:numFmt w:val="lowerRoman"/>
      <w:lvlText w:val="%3."/>
      <w:lvlJc w:val="right"/>
      <w:pPr>
        <w:ind w:left="1460" w:hanging="420"/>
      </w:pPr>
    </w:lvl>
    <w:lvl w:ilvl="3">
      <w:start w:val="1"/>
      <w:numFmt w:val="decimal"/>
      <w:lvlText w:val="%4."/>
      <w:lvlJc w:val="left"/>
      <w:pPr>
        <w:ind w:left="1880" w:hanging="420"/>
      </w:pPr>
    </w:lvl>
    <w:lvl w:ilvl="4">
      <w:start w:val="1"/>
      <w:numFmt w:val="lowerLetter"/>
      <w:lvlText w:val="%5)"/>
      <w:lvlJc w:val="left"/>
      <w:pPr>
        <w:ind w:left="2300" w:hanging="420"/>
      </w:pPr>
    </w:lvl>
    <w:lvl w:ilvl="5">
      <w:start w:val="1"/>
      <w:numFmt w:val="lowerRoman"/>
      <w:lvlText w:val="%6."/>
      <w:lvlJc w:val="right"/>
      <w:pPr>
        <w:ind w:left="2720" w:hanging="420"/>
      </w:pPr>
    </w:lvl>
    <w:lvl w:ilvl="6">
      <w:start w:val="1"/>
      <w:numFmt w:val="decimal"/>
      <w:lvlText w:val="%7."/>
      <w:lvlJc w:val="left"/>
      <w:pPr>
        <w:ind w:left="3140" w:hanging="420"/>
      </w:pPr>
    </w:lvl>
    <w:lvl w:ilvl="7">
      <w:start w:val="1"/>
      <w:numFmt w:val="lowerLetter"/>
      <w:lvlText w:val="%8)"/>
      <w:lvlJc w:val="left"/>
      <w:pPr>
        <w:ind w:left="3560" w:hanging="420"/>
      </w:pPr>
    </w:lvl>
    <w:lvl w:ilvl="8">
      <w:start w:val="1"/>
      <w:numFmt w:val="lowerRoman"/>
      <w:lvlText w:val="%9."/>
      <w:lvlJc w:val="right"/>
      <w:pPr>
        <w:ind w:left="3980" w:hanging="420"/>
      </w:pPr>
    </w:lvl>
  </w:abstractNum>
  <w:abstractNum w:abstractNumId="30" w15:restartNumberingAfterBreak="0">
    <w:nsid w:val="656F2CB9"/>
    <w:multiLevelType w:val="hybridMultilevel"/>
    <w:tmpl w:val="F37EE5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F2E85"/>
    <w:multiLevelType w:val="multilevel"/>
    <w:tmpl w:val="6D9F2E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9D336A"/>
    <w:multiLevelType w:val="multilevel"/>
    <w:tmpl w:val="42F2B67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FF618B"/>
    <w:multiLevelType w:val="hybridMultilevel"/>
    <w:tmpl w:val="B0BA50B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872DB0"/>
    <w:multiLevelType w:val="hybridMultilevel"/>
    <w:tmpl w:val="EB5CA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A874E2"/>
    <w:multiLevelType w:val="multilevel"/>
    <w:tmpl w:val="A1DAD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29"/>
  </w:num>
  <w:num w:numId="3">
    <w:abstractNumId w:val="2"/>
  </w:num>
  <w:num w:numId="4">
    <w:abstractNumId w:val="21"/>
  </w:num>
  <w:num w:numId="5">
    <w:abstractNumId w:val="27"/>
  </w:num>
  <w:num w:numId="6">
    <w:abstractNumId w:val="3"/>
  </w:num>
  <w:num w:numId="7">
    <w:abstractNumId w:val="25"/>
  </w:num>
  <w:num w:numId="8">
    <w:abstractNumId w:val="31"/>
  </w:num>
  <w:num w:numId="9">
    <w:abstractNumId w:val="5"/>
  </w:num>
  <w:num w:numId="10">
    <w:abstractNumId w:val="4"/>
  </w:num>
  <w:num w:numId="11">
    <w:abstractNumId w:val="14"/>
  </w:num>
  <w:num w:numId="12">
    <w:abstractNumId w:val="10"/>
  </w:num>
  <w:num w:numId="13">
    <w:abstractNumId w:val="30"/>
  </w:num>
  <w:num w:numId="14">
    <w:abstractNumId w:val="20"/>
  </w:num>
  <w:num w:numId="15">
    <w:abstractNumId w:val="23"/>
  </w:num>
  <w:num w:numId="16">
    <w:abstractNumId w:val="19"/>
  </w:num>
  <w:num w:numId="17">
    <w:abstractNumId w:val="7"/>
  </w:num>
  <w:num w:numId="18">
    <w:abstractNumId w:val="26"/>
  </w:num>
  <w:num w:numId="19">
    <w:abstractNumId w:val="15"/>
  </w:num>
  <w:num w:numId="20">
    <w:abstractNumId w:val="17"/>
  </w:num>
  <w:num w:numId="21">
    <w:abstractNumId w:val="0"/>
  </w:num>
  <w:num w:numId="22">
    <w:abstractNumId w:val="35"/>
  </w:num>
  <w:num w:numId="23">
    <w:abstractNumId w:val="6"/>
  </w:num>
  <w:num w:numId="24">
    <w:abstractNumId w:val="32"/>
  </w:num>
  <w:num w:numId="25">
    <w:abstractNumId w:val="12"/>
  </w:num>
  <w:num w:numId="26">
    <w:abstractNumId w:val="28"/>
  </w:num>
  <w:num w:numId="27">
    <w:abstractNumId w:val="8"/>
  </w:num>
  <w:num w:numId="28">
    <w:abstractNumId w:val="33"/>
  </w:num>
  <w:num w:numId="29">
    <w:abstractNumId w:val="11"/>
  </w:num>
  <w:num w:numId="30">
    <w:abstractNumId w:val="24"/>
  </w:num>
  <w:num w:numId="31">
    <w:abstractNumId w:val="16"/>
  </w:num>
  <w:num w:numId="32">
    <w:abstractNumId w:val="9"/>
  </w:num>
  <w:num w:numId="33">
    <w:abstractNumId w:val="34"/>
  </w:num>
  <w:num w:numId="34">
    <w:abstractNumId w:val="22"/>
  </w:num>
  <w:num w:numId="35">
    <w:abstractNumId w:val="18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8B"/>
    <w:rsid w:val="00002BD9"/>
    <w:rsid w:val="00003131"/>
    <w:rsid w:val="000037FB"/>
    <w:rsid w:val="00003EFD"/>
    <w:rsid w:val="00004961"/>
    <w:rsid w:val="0000518C"/>
    <w:rsid w:val="00005622"/>
    <w:rsid w:val="0000618A"/>
    <w:rsid w:val="000066D9"/>
    <w:rsid w:val="000070D4"/>
    <w:rsid w:val="00007730"/>
    <w:rsid w:val="00007894"/>
    <w:rsid w:val="0000789A"/>
    <w:rsid w:val="0001014C"/>
    <w:rsid w:val="00010383"/>
    <w:rsid w:val="0001092C"/>
    <w:rsid w:val="00010B78"/>
    <w:rsid w:val="000114B4"/>
    <w:rsid w:val="0001172E"/>
    <w:rsid w:val="00011E27"/>
    <w:rsid w:val="00011F5D"/>
    <w:rsid w:val="000127EA"/>
    <w:rsid w:val="000129BA"/>
    <w:rsid w:val="00012CA4"/>
    <w:rsid w:val="000136A3"/>
    <w:rsid w:val="0001381A"/>
    <w:rsid w:val="00014932"/>
    <w:rsid w:val="00014D45"/>
    <w:rsid w:val="00014DD7"/>
    <w:rsid w:val="00014E0B"/>
    <w:rsid w:val="00015530"/>
    <w:rsid w:val="00015962"/>
    <w:rsid w:val="00015C4F"/>
    <w:rsid w:val="000162B2"/>
    <w:rsid w:val="000164DE"/>
    <w:rsid w:val="00016651"/>
    <w:rsid w:val="0001688C"/>
    <w:rsid w:val="00016B4C"/>
    <w:rsid w:val="00017013"/>
    <w:rsid w:val="00017047"/>
    <w:rsid w:val="00017CBD"/>
    <w:rsid w:val="00017DF7"/>
    <w:rsid w:val="000205C1"/>
    <w:rsid w:val="00020AA9"/>
    <w:rsid w:val="00020B03"/>
    <w:rsid w:val="00020D61"/>
    <w:rsid w:val="0002130A"/>
    <w:rsid w:val="00021D94"/>
    <w:rsid w:val="00021DEC"/>
    <w:rsid w:val="000222F7"/>
    <w:rsid w:val="00022505"/>
    <w:rsid w:val="00022F13"/>
    <w:rsid w:val="00022FAD"/>
    <w:rsid w:val="000231F9"/>
    <w:rsid w:val="00023402"/>
    <w:rsid w:val="000235D7"/>
    <w:rsid w:val="00023C29"/>
    <w:rsid w:val="00023FEE"/>
    <w:rsid w:val="000248E7"/>
    <w:rsid w:val="00025223"/>
    <w:rsid w:val="000252D8"/>
    <w:rsid w:val="000254DC"/>
    <w:rsid w:val="000255A1"/>
    <w:rsid w:val="000259FF"/>
    <w:rsid w:val="00025C61"/>
    <w:rsid w:val="000266AE"/>
    <w:rsid w:val="00026905"/>
    <w:rsid w:val="000300FE"/>
    <w:rsid w:val="00030579"/>
    <w:rsid w:val="00030F08"/>
    <w:rsid w:val="00030F74"/>
    <w:rsid w:val="000318FE"/>
    <w:rsid w:val="000319C1"/>
    <w:rsid w:val="00031EDD"/>
    <w:rsid w:val="000323AE"/>
    <w:rsid w:val="00032535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367F"/>
    <w:rsid w:val="0004428E"/>
    <w:rsid w:val="0004434E"/>
    <w:rsid w:val="00044AFB"/>
    <w:rsid w:val="00044EFE"/>
    <w:rsid w:val="000451E5"/>
    <w:rsid w:val="000453F6"/>
    <w:rsid w:val="00045D2F"/>
    <w:rsid w:val="00045E96"/>
    <w:rsid w:val="000469C6"/>
    <w:rsid w:val="00046CCA"/>
    <w:rsid w:val="00046CD6"/>
    <w:rsid w:val="00047127"/>
    <w:rsid w:val="000477BB"/>
    <w:rsid w:val="00050068"/>
    <w:rsid w:val="00050486"/>
    <w:rsid w:val="0005055B"/>
    <w:rsid w:val="0005072F"/>
    <w:rsid w:val="00050E72"/>
    <w:rsid w:val="00051135"/>
    <w:rsid w:val="000514F1"/>
    <w:rsid w:val="00051711"/>
    <w:rsid w:val="00051BDC"/>
    <w:rsid w:val="0005258B"/>
    <w:rsid w:val="00052D79"/>
    <w:rsid w:val="00053163"/>
    <w:rsid w:val="00053A47"/>
    <w:rsid w:val="00053B05"/>
    <w:rsid w:val="00054C8F"/>
    <w:rsid w:val="00054F5A"/>
    <w:rsid w:val="000550CA"/>
    <w:rsid w:val="00055B35"/>
    <w:rsid w:val="00055D4C"/>
    <w:rsid w:val="0005602E"/>
    <w:rsid w:val="00056050"/>
    <w:rsid w:val="00056057"/>
    <w:rsid w:val="000565AE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12C5"/>
    <w:rsid w:val="00061912"/>
    <w:rsid w:val="00062CA8"/>
    <w:rsid w:val="00063E21"/>
    <w:rsid w:val="00063F57"/>
    <w:rsid w:val="000648A4"/>
    <w:rsid w:val="00064C98"/>
    <w:rsid w:val="00064EA1"/>
    <w:rsid w:val="00064F33"/>
    <w:rsid w:val="0006549C"/>
    <w:rsid w:val="00065B41"/>
    <w:rsid w:val="00066576"/>
    <w:rsid w:val="00066696"/>
    <w:rsid w:val="000667D1"/>
    <w:rsid w:val="00066B79"/>
    <w:rsid w:val="00066C9D"/>
    <w:rsid w:val="0006739D"/>
    <w:rsid w:val="0006774C"/>
    <w:rsid w:val="000708A9"/>
    <w:rsid w:val="00071386"/>
    <w:rsid w:val="0007140F"/>
    <w:rsid w:val="0007164E"/>
    <w:rsid w:val="000716FB"/>
    <w:rsid w:val="000727E3"/>
    <w:rsid w:val="00072BEC"/>
    <w:rsid w:val="00072EFA"/>
    <w:rsid w:val="000732F1"/>
    <w:rsid w:val="0007383B"/>
    <w:rsid w:val="000743A0"/>
    <w:rsid w:val="000743B4"/>
    <w:rsid w:val="00074A64"/>
    <w:rsid w:val="00074BF5"/>
    <w:rsid w:val="00075680"/>
    <w:rsid w:val="000765D2"/>
    <w:rsid w:val="000768D8"/>
    <w:rsid w:val="000771C8"/>
    <w:rsid w:val="00077EB9"/>
    <w:rsid w:val="000801D8"/>
    <w:rsid w:val="00080783"/>
    <w:rsid w:val="00081D76"/>
    <w:rsid w:val="0008257A"/>
    <w:rsid w:val="00083322"/>
    <w:rsid w:val="0008380A"/>
    <w:rsid w:val="000840E7"/>
    <w:rsid w:val="00084255"/>
    <w:rsid w:val="00084C78"/>
    <w:rsid w:val="00085154"/>
    <w:rsid w:val="00085465"/>
    <w:rsid w:val="00085C0B"/>
    <w:rsid w:val="00086602"/>
    <w:rsid w:val="00086864"/>
    <w:rsid w:val="00086B50"/>
    <w:rsid w:val="00087085"/>
    <w:rsid w:val="000873CB"/>
    <w:rsid w:val="00087E29"/>
    <w:rsid w:val="00090323"/>
    <w:rsid w:val="00090BB5"/>
    <w:rsid w:val="0009137F"/>
    <w:rsid w:val="000913D5"/>
    <w:rsid w:val="00091978"/>
    <w:rsid w:val="000931C3"/>
    <w:rsid w:val="000933B7"/>
    <w:rsid w:val="00093BEB"/>
    <w:rsid w:val="0009476A"/>
    <w:rsid w:val="0009480D"/>
    <w:rsid w:val="00094EF2"/>
    <w:rsid w:val="0009559C"/>
    <w:rsid w:val="000959DC"/>
    <w:rsid w:val="000960AA"/>
    <w:rsid w:val="00096AD3"/>
    <w:rsid w:val="0009709B"/>
    <w:rsid w:val="0009718D"/>
    <w:rsid w:val="000A05E1"/>
    <w:rsid w:val="000A0D5A"/>
    <w:rsid w:val="000A0D72"/>
    <w:rsid w:val="000A0E99"/>
    <w:rsid w:val="000A1915"/>
    <w:rsid w:val="000A19B6"/>
    <w:rsid w:val="000A1D49"/>
    <w:rsid w:val="000A1FB3"/>
    <w:rsid w:val="000A2AA6"/>
    <w:rsid w:val="000A3295"/>
    <w:rsid w:val="000A34F8"/>
    <w:rsid w:val="000A356B"/>
    <w:rsid w:val="000A3ACB"/>
    <w:rsid w:val="000A4B74"/>
    <w:rsid w:val="000A4D8A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2587"/>
    <w:rsid w:val="000B33EB"/>
    <w:rsid w:val="000B3E5C"/>
    <w:rsid w:val="000B3F37"/>
    <w:rsid w:val="000B4ED8"/>
    <w:rsid w:val="000B546F"/>
    <w:rsid w:val="000B5B06"/>
    <w:rsid w:val="000B5E4A"/>
    <w:rsid w:val="000B68FD"/>
    <w:rsid w:val="000B6AFE"/>
    <w:rsid w:val="000B6D3D"/>
    <w:rsid w:val="000B6EA5"/>
    <w:rsid w:val="000B7447"/>
    <w:rsid w:val="000B7D5E"/>
    <w:rsid w:val="000C05BF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2B0"/>
    <w:rsid w:val="000C45FF"/>
    <w:rsid w:val="000C491F"/>
    <w:rsid w:val="000C4EF1"/>
    <w:rsid w:val="000C4FE7"/>
    <w:rsid w:val="000C502B"/>
    <w:rsid w:val="000C527A"/>
    <w:rsid w:val="000C54A6"/>
    <w:rsid w:val="000C6206"/>
    <w:rsid w:val="000C6447"/>
    <w:rsid w:val="000C6694"/>
    <w:rsid w:val="000C6D68"/>
    <w:rsid w:val="000C781E"/>
    <w:rsid w:val="000C78AF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39E"/>
    <w:rsid w:val="000D25F3"/>
    <w:rsid w:val="000D2920"/>
    <w:rsid w:val="000D2E6D"/>
    <w:rsid w:val="000D32DE"/>
    <w:rsid w:val="000D3387"/>
    <w:rsid w:val="000D3391"/>
    <w:rsid w:val="000D37FA"/>
    <w:rsid w:val="000D38CD"/>
    <w:rsid w:val="000D3910"/>
    <w:rsid w:val="000D39FA"/>
    <w:rsid w:val="000D41F3"/>
    <w:rsid w:val="000D4324"/>
    <w:rsid w:val="000D45FD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D7A40"/>
    <w:rsid w:val="000D7CB6"/>
    <w:rsid w:val="000D7D96"/>
    <w:rsid w:val="000E011D"/>
    <w:rsid w:val="000E0B4F"/>
    <w:rsid w:val="000E0D53"/>
    <w:rsid w:val="000E14B9"/>
    <w:rsid w:val="000E1501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3E9"/>
    <w:rsid w:val="000E47FD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36F8"/>
    <w:rsid w:val="000F39C0"/>
    <w:rsid w:val="000F4734"/>
    <w:rsid w:val="000F4AD9"/>
    <w:rsid w:val="000F4F44"/>
    <w:rsid w:val="000F523A"/>
    <w:rsid w:val="000F5C59"/>
    <w:rsid w:val="000F6247"/>
    <w:rsid w:val="000F6974"/>
    <w:rsid w:val="000F6AFA"/>
    <w:rsid w:val="000F7452"/>
    <w:rsid w:val="000F756A"/>
    <w:rsid w:val="000F76A9"/>
    <w:rsid w:val="000F794D"/>
    <w:rsid w:val="0010057C"/>
    <w:rsid w:val="00101489"/>
    <w:rsid w:val="00101ACE"/>
    <w:rsid w:val="00102147"/>
    <w:rsid w:val="00102FE9"/>
    <w:rsid w:val="00103524"/>
    <w:rsid w:val="0010377D"/>
    <w:rsid w:val="00103969"/>
    <w:rsid w:val="00103E0E"/>
    <w:rsid w:val="00104058"/>
    <w:rsid w:val="0010405D"/>
    <w:rsid w:val="00104228"/>
    <w:rsid w:val="00104A80"/>
    <w:rsid w:val="00104B8C"/>
    <w:rsid w:val="00105518"/>
    <w:rsid w:val="00105820"/>
    <w:rsid w:val="00105CA0"/>
    <w:rsid w:val="00105CEE"/>
    <w:rsid w:val="00105FC2"/>
    <w:rsid w:val="0010663D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1C6"/>
    <w:rsid w:val="001134DA"/>
    <w:rsid w:val="00113BBC"/>
    <w:rsid w:val="001140FA"/>
    <w:rsid w:val="001146A3"/>
    <w:rsid w:val="00114B8D"/>
    <w:rsid w:val="00114EA7"/>
    <w:rsid w:val="00115B96"/>
    <w:rsid w:val="00115C66"/>
    <w:rsid w:val="0011607D"/>
    <w:rsid w:val="0011661F"/>
    <w:rsid w:val="001168B9"/>
    <w:rsid w:val="00116B21"/>
    <w:rsid w:val="00117957"/>
    <w:rsid w:val="00117C13"/>
    <w:rsid w:val="00120545"/>
    <w:rsid w:val="00120B9E"/>
    <w:rsid w:val="00120D4C"/>
    <w:rsid w:val="00121412"/>
    <w:rsid w:val="0012180E"/>
    <w:rsid w:val="00122715"/>
    <w:rsid w:val="00123182"/>
    <w:rsid w:val="00123493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0902"/>
    <w:rsid w:val="001310C8"/>
    <w:rsid w:val="001310F5"/>
    <w:rsid w:val="00131796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3FB5"/>
    <w:rsid w:val="001344C1"/>
    <w:rsid w:val="0013477F"/>
    <w:rsid w:val="0013521B"/>
    <w:rsid w:val="001356C0"/>
    <w:rsid w:val="00135829"/>
    <w:rsid w:val="001358F4"/>
    <w:rsid w:val="00135911"/>
    <w:rsid w:val="00135E0A"/>
    <w:rsid w:val="0013612A"/>
    <w:rsid w:val="0013623D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74E"/>
    <w:rsid w:val="00142975"/>
    <w:rsid w:val="0014371C"/>
    <w:rsid w:val="001437AD"/>
    <w:rsid w:val="00143A51"/>
    <w:rsid w:val="00143B14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290"/>
    <w:rsid w:val="001527C9"/>
    <w:rsid w:val="001529E0"/>
    <w:rsid w:val="00152BA8"/>
    <w:rsid w:val="00153A6B"/>
    <w:rsid w:val="00153E38"/>
    <w:rsid w:val="001544AB"/>
    <w:rsid w:val="0015452C"/>
    <w:rsid w:val="00154AF1"/>
    <w:rsid w:val="00154BE2"/>
    <w:rsid w:val="00154D5B"/>
    <w:rsid w:val="00155732"/>
    <w:rsid w:val="00155839"/>
    <w:rsid w:val="0015583E"/>
    <w:rsid w:val="00155D61"/>
    <w:rsid w:val="00155E24"/>
    <w:rsid w:val="00155EF1"/>
    <w:rsid w:val="001560ED"/>
    <w:rsid w:val="001572A5"/>
    <w:rsid w:val="0015737A"/>
    <w:rsid w:val="00157847"/>
    <w:rsid w:val="001602A6"/>
    <w:rsid w:val="00160786"/>
    <w:rsid w:val="00160A67"/>
    <w:rsid w:val="00161AEB"/>
    <w:rsid w:val="001620C8"/>
    <w:rsid w:val="00162262"/>
    <w:rsid w:val="00162BD5"/>
    <w:rsid w:val="00162C17"/>
    <w:rsid w:val="001630E4"/>
    <w:rsid w:val="001632A2"/>
    <w:rsid w:val="001639BC"/>
    <w:rsid w:val="0016465B"/>
    <w:rsid w:val="001647FA"/>
    <w:rsid w:val="00164DFE"/>
    <w:rsid w:val="001654AB"/>
    <w:rsid w:val="00166868"/>
    <w:rsid w:val="001669CF"/>
    <w:rsid w:val="00167857"/>
    <w:rsid w:val="00167C50"/>
    <w:rsid w:val="001708CD"/>
    <w:rsid w:val="00171820"/>
    <w:rsid w:val="001718B0"/>
    <w:rsid w:val="00171D30"/>
    <w:rsid w:val="00172414"/>
    <w:rsid w:val="00172774"/>
    <w:rsid w:val="00172C20"/>
    <w:rsid w:val="0017328A"/>
    <w:rsid w:val="00174302"/>
    <w:rsid w:val="0017441C"/>
    <w:rsid w:val="0017456C"/>
    <w:rsid w:val="001746E6"/>
    <w:rsid w:val="00174883"/>
    <w:rsid w:val="001748E3"/>
    <w:rsid w:val="00174DDB"/>
    <w:rsid w:val="001752EC"/>
    <w:rsid w:val="0017554B"/>
    <w:rsid w:val="001755CA"/>
    <w:rsid w:val="00175891"/>
    <w:rsid w:val="001758E7"/>
    <w:rsid w:val="00175911"/>
    <w:rsid w:val="00175B5A"/>
    <w:rsid w:val="00175C53"/>
    <w:rsid w:val="00176622"/>
    <w:rsid w:val="00177A0D"/>
    <w:rsid w:val="00177EBD"/>
    <w:rsid w:val="0018016C"/>
    <w:rsid w:val="00180189"/>
    <w:rsid w:val="0018086B"/>
    <w:rsid w:val="001808D8"/>
    <w:rsid w:val="00181B3A"/>
    <w:rsid w:val="001820B2"/>
    <w:rsid w:val="001828E0"/>
    <w:rsid w:val="00182989"/>
    <w:rsid w:val="00183A98"/>
    <w:rsid w:val="00184567"/>
    <w:rsid w:val="00184ACC"/>
    <w:rsid w:val="00185E59"/>
    <w:rsid w:val="00185E70"/>
    <w:rsid w:val="001864D7"/>
    <w:rsid w:val="00186EC2"/>
    <w:rsid w:val="001907C8"/>
    <w:rsid w:val="00190DB7"/>
    <w:rsid w:val="00191727"/>
    <w:rsid w:val="00191EBF"/>
    <w:rsid w:val="00191F2D"/>
    <w:rsid w:val="00192490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4E5C"/>
    <w:rsid w:val="00195402"/>
    <w:rsid w:val="001955BF"/>
    <w:rsid w:val="0019564C"/>
    <w:rsid w:val="0019573B"/>
    <w:rsid w:val="00196220"/>
    <w:rsid w:val="00196270"/>
    <w:rsid w:val="0019734F"/>
    <w:rsid w:val="001977D0"/>
    <w:rsid w:val="00197FA7"/>
    <w:rsid w:val="001A019F"/>
    <w:rsid w:val="001A0303"/>
    <w:rsid w:val="001A037C"/>
    <w:rsid w:val="001A067A"/>
    <w:rsid w:val="001A12B0"/>
    <w:rsid w:val="001A233F"/>
    <w:rsid w:val="001A3BAB"/>
    <w:rsid w:val="001A3FA5"/>
    <w:rsid w:val="001A4334"/>
    <w:rsid w:val="001A4439"/>
    <w:rsid w:val="001A4A67"/>
    <w:rsid w:val="001A4B46"/>
    <w:rsid w:val="001A600A"/>
    <w:rsid w:val="001A65F2"/>
    <w:rsid w:val="001A7326"/>
    <w:rsid w:val="001A7697"/>
    <w:rsid w:val="001A76CF"/>
    <w:rsid w:val="001B00B2"/>
    <w:rsid w:val="001B023D"/>
    <w:rsid w:val="001B0257"/>
    <w:rsid w:val="001B0989"/>
    <w:rsid w:val="001B1670"/>
    <w:rsid w:val="001B17A6"/>
    <w:rsid w:val="001B23B3"/>
    <w:rsid w:val="001B25A4"/>
    <w:rsid w:val="001B2993"/>
    <w:rsid w:val="001B2DDB"/>
    <w:rsid w:val="001B34E4"/>
    <w:rsid w:val="001B3A29"/>
    <w:rsid w:val="001B3ADC"/>
    <w:rsid w:val="001B447D"/>
    <w:rsid w:val="001B454C"/>
    <w:rsid w:val="001B4A8B"/>
    <w:rsid w:val="001B4E04"/>
    <w:rsid w:val="001B5332"/>
    <w:rsid w:val="001B5A8A"/>
    <w:rsid w:val="001B6D3D"/>
    <w:rsid w:val="001B70CF"/>
    <w:rsid w:val="001B7AB3"/>
    <w:rsid w:val="001B7E96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95"/>
    <w:rsid w:val="001C5CFC"/>
    <w:rsid w:val="001C5F88"/>
    <w:rsid w:val="001C6101"/>
    <w:rsid w:val="001C6609"/>
    <w:rsid w:val="001C691D"/>
    <w:rsid w:val="001C6B19"/>
    <w:rsid w:val="001C6EB1"/>
    <w:rsid w:val="001C7F47"/>
    <w:rsid w:val="001C7F8E"/>
    <w:rsid w:val="001D03A0"/>
    <w:rsid w:val="001D0452"/>
    <w:rsid w:val="001D0A88"/>
    <w:rsid w:val="001D0F21"/>
    <w:rsid w:val="001D1258"/>
    <w:rsid w:val="001D1461"/>
    <w:rsid w:val="001D1CFF"/>
    <w:rsid w:val="001D209A"/>
    <w:rsid w:val="001D214F"/>
    <w:rsid w:val="001D21D2"/>
    <w:rsid w:val="001D29E8"/>
    <w:rsid w:val="001D2E6C"/>
    <w:rsid w:val="001D333B"/>
    <w:rsid w:val="001D343D"/>
    <w:rsid w:val="001D3BC4"/>
    <w:rsid w:val="001D3E93"/>
    <w:rsid w:val="001D4565"/>
    <w:rsid w:val="001D4DF9"/>
    <w:rsid w:val="001D506F"/>
    <w:rsid w:val="001D57BC"/>
    <w:rsid w:val="001D59DC"/>
    <w:rsid w:val="001D5B9F"/>
    <w:rsid w:val="001D657B"/>
    <w:rsid w:val="001D6F30"/>
    <w:rsid w:val="001D7161"/>
    <w:rsid w:val="001D7260"/>
    <w:rsid w:val="001D75BC"/>
    <w:rsid w:val="001D7816"/>
    <w:rsid w:val="001D784C"/>
    <w:rsid w:val="001D7B96"/>
    <w:rsid w:val="001E216A"/>
    <w:rsid w:val="001E220A"/>
    <w:rsid w:val="001E2419"/>
    <w:rsid w:val="001E24F9"/>
    <w:rsid w:val="001E31F0"/>
    <w:rsid w:val="001E359D"/>
    <w:rsid w:val="001E37C2"/>
    <w:rsid w:val="001E40B9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115"/>
    <w:rsid w:val="001F06FC"/>
    <w:rsid w:val="001F0BE6"/>
    <w:rsid w:val="001F0CFF"/>
    <w:rsid w:val="001F0DDF"/>
    <w:rsid w:val="001F165B"/>
    <w:rsid w:val="001F1DFA"/>
    <w:rsid w:val="001F22A9"/>
    <w:rsid w:val="001F2E08"/>
    <w:rsid w:val="001F2F77"/>
    <w:rsid w:val="001F3838"/>
    <w:rsid w:val="001F3944"/>
    <w:rsid w:val="001F41DE"/>
    <w:rsid w:val="001F44C4"/>
    <w:rsid w:val="001F4508"/>
    <w:rsid w:val="001F452A"/>
    <w:rsid w:val="001F471D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1F7B43"/>
    <w:rsid w:val="0020032D"/>
    <w:rsid w:val="002003F3"/>
    <w:rsid w:val="002004D3"/>
    <w:rsid w:val="00200BF9"/>
    <w:rsid w:val="00201197"/>
    <w:rsid w:val="002015BA"/>
    <w:rsid w:val="0020172D"/>
    <w:rsid w:val="00201AFC"/>
    <w:rsid w:val="00202561"/>
    <w:rsid w:val="0020293F"/>
    <w:rsid w:val="00203441"/>
    <w:rsid w:val="002034AA"/>
    <w:rsid w:val="002034DF"/>
    <w:rsid w:val="00203814"/>
    <w:rsid w:val="00203C24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0AA"/>
    <w:rsid w:val="00207350"/>
    <w:rsid w:val="00207389"/>
    <w:rsid w:val="00207613"/>
    <w:rsid w:val="00207838"/>
    <w:rsid w:val="00207847"/>
    <w:rsid w:val="00207902"/>
    <w:rsid w:val="00207934"/>
    <w:rsid w:val="002102DC"/>
    <w:rsid w:val="00210301"/>
    <w:rsid w:val="002106D1"/>
    <w:rsid w:val="00210812"/>
    <w:rsid w:val="00210A2E"/>
    <w:rsid w:val="00210B5B"/>
    <w:rsid w:val="00210C91"/>
    <w:rsid w:val="00211598"/>
    <w:rsid w:val="0021202F"/>
    <w:rsid w:val="0021395E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00C"/>
    <w:rsid w:val="002260A9"/>
    <w:rsid w:val="00226460"/>
    <w:rsid w:val="0022657F"/>
    <w:rsid w:val="00226BD3"/>
    <w:rsid w:val="00226D41"/>
    <w:rsid w:val="002279D2"/>
    <w:rsid w:val="00227B00"/>
    <w:rsid w:val="00227FF3"/>
    <w:rsid w:val="00230814"/>
    <w:rsid w:val="002309A5"/>
    <w:rsid w:val="00230AD3"/>
    <w:rsid w:val="002314BC"/>
    <w:rsid w:val="002314EE"/>
    <w:rsid w:val="002317D2"/>
    <w:rsid w:val="00231C70"/>
    <w:rsid w:val="00231D67"/>
    <w:rsid w:val="00231DAD"/>
    <w:rsid w:val="002336AD"/>
    <w:rsid w:val="0023525F"/>
    <w:rsid w:val="002359B8"/>
    <w:rsid w:val="00235B6A"/>
    <w:rsid w:val="00235F2E"/>
    <w:rsid w:val="00236241"/>
    <w:rsid w:val="00236F71"/>
    <w:rsid w:val="00237779"/>
    <w:rsid w:val="00237D3F"/>
    <w:rsid w:val="00237E83"/>
    <w:rsid w:val="00240081"/>
    <w:rsid w:val="002400D6"/>
    <w:rsid w:val="0024079C"/>
    <w:rsid w:val="00240EEA"/>
    <w:rsid w:val="00242284"/>
    <w:rsid w:val="00242C9E"/>
    <w:rsid w:val="0024353D"/>
    <w:rsid w:val="00243ACD"/>
    <w:rsid w:val="00244831"/>
    <w:rsid w:val="00244924"/>
    <w:rsid w:val="00244BA8"/>
    <w:rsid w:val="00244DF7"/>
    <w:rsid w:val="0024511F"/>
    <w:rsid w:val="00245492"/>
    <w:rsid w:val="00246994"/>
    <w:rsid w:val="00246BE8"/>
    <w:rsid w:val="00246C52"/>
    <w:rsid w:val="0024718C"/>
    <w:rsid w:val="002473C1"/>
    <w:rsid w:val="00247627"/>
    <w:rsid w:val="002500E0"/>
    <w:rsid w:val="002512A9"/>
    <w:rsid w:val="0025150F"/>
    <w:rsid w:val="0025153E"/>
    <w:rsid w:val="0025169E"/>
    <w:rsid w:val="00251929"/>
    <w:rsid w:val="00251F5E"/>
    <w:rsid w:val="00252C5E"/>
    <w:rsid w:val="00252CDF"/>
    <w:rsid w:val="002530AF"/>
    <w:rsid w:val="002530D6"/>
    <w:rsid w:val="0025325D"/>
    <w:rsid w:val="00253400"/>
    <w:rsid w:val="0025354C"/>
    <w:rsid w:val="00254B52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1E2D"/>
    <w:rsid w:val="0026272B"/>
    <w:rsid w:val="00262830"/>
    <w:rsid w:val="00262952"/>
    <w:rsid w:val="00263BC6"/>
    <w:rsid w:val="00263C05"/>
    <w:rsid w:val="002644D5"/>
    <w:rsid w:val="00264B2B"/>
    <w:rsid w:val="00265701"/>
    <w:rsid w:val="00265996"/>
    <w:rsid w:val="00265A57"/>
    <w:rsid w:val="00265A75"/>
    <w:rsid w:val="00265B7E"/>
    <w:rsid w:val="00265E7E"/>
    <w:rsid w:val="00266210"/>
    <w:rsid w:val="00266283"/>
    <w:rsid w:val="002662DA"/>
    <w:rsid w:val="0026716C"/>
    <w:rsid w:val="00267266"/>
    <w:rsid w:val="002676D3"/>
    <w:rsid w:val="00267785"/>
    <w:rsid w:val="00267D70"/>
    <w:rsid w:val="00270087"/>
    <w:rsid w:val="002726F8"/>
    <w:rsid w:val="002727C8"/>
    <w:rsid w:val="00272FEB"/>
    <w:rsid w:val="002735C9"/>
    <w:rsid w:val="002738C9"/>
    <w:rsid w:val="00273B2D"/>
    <w:rsid w:val="00273C4D"/>
    <w:rsid w:val="00273CFB"/>
    <w:rsid w:val="002756D5"/>
    <w:rsid w:val="0027598E"/>
    <w:rsid w:val="00275AD2"/>
    <w:rsid w:val="00276531"/>
    <w:rsid w:val="002767A6"/>
    <w:rsid w:val="00276AA1"/>
    <w:rsid w:val="0027702F"/>
    <w:rsid w:val="0027723B"/>
    <w:rsid w:val="0027731D"/>
    <w:rsid w:val="00277608"/>
    <w:rsid w:val="00277840"/>
    <w:rsid w:val="00277E66"/>
    <w:rsid w:val="00277EC3"/>
    <w:rsid w:val="00277F86"/>
    <w:rsid w:val="002801E2"/>
    <w:rsid w:val="002806C7"/>
    <w:rsid w:val="00280A11"/>
    <w:rsid w:val="00281A26"/>
    <w:rsid w:val="00281AC4"/>
    <w:rsid w:val="00282055"/>
    <w:rsid w:val="00282C88"/>
    <w:rsid w:val="00282ED7"/>
    <w:rsid w:val="00283CB6"/>
    <w:rsid w:val="002841AB"/>
    <w:rsid w:val="00284796"/>
    <w:rsid w:val="00284B31"/>
    <w:rsid w:val="00285894"/>
    <w:rsid w:val="00285B9F"/>
    <w:rsid w:val="00285F4A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2FA5"/>
    <w:rsid w:val="0029308D"/>
    <w:rsid w:val="00293467"/>
    <w:rsid w:val="00293504"/>
    <w:rsid w:val="002944CA"/>
    <w:rsid w:val="002949ED"/>
    <w:rsid w:val="00294A52"/>
    <w:rsid w:val="00294EB7"/>
    <w:rsid w:val="002950A7"/>
    <w:rsid w:val="002952C0"/>
    <w:rsid w:val="00295F0A"/>
    <w:rsid w:val="0029639B"/>
    <w:rsid w:val="00296FD8"/>
    <w:rsid w:val="0029743A"/>
    <w:rsid w:val="002979DB"/>
    <w:rsid w:val="00297BD5"/>
    <w:rsid w:val="00297DBE"/>
    <w:rsid w:val="00297EB4"/>
    <w:rsid w:val="002A0724"/>
    <w:rsid w:val="002A07C1"/>
    <w:rsid w:val="002A1DF0"/>
    <w:rsid w:val="002A205B"/>
    <w:rsid w:val="002A26A4"/>
    <w:rsid w:val="002A2A95"/>
    <w:rsid w:val="002A2AAB"/>
    <w:rsid w:val="002A2AB3"/>
    <w:rsid w:val="002A327F"/>
    <w:rsid w:val="002A3668"/>
    <w:rsid w:val="002A53DF"/>
    <w:rsid w:val="002A5C89"/>
    <w:rsid w:val="002A6660"/>
    <w:rsid w:val="002B03CD"/>
    <w:rsid w:val="002B07BF"/>
    <w:rsid w:val="002B0805"/>
    <w:rsid w:val="002B0FD5"/>
    <w:rsid w:val="002B11A0"/>
    <w:rsid w:val="002B2250"/>
    <w:rsid w:val="002B26D2"/>
    <w:rsid w:val="002B2C92"/>
    <w:rsid w:val="002B318B"/>
    <w:rsid w:val="002B3BD3"/>
    <w:rsid w:val="002B3D90"/>
    <w:rsid w:val="002B475D"/>
    <w:rsid w:val="002B4B75"/>
    <w:rsid w:val="002B4FE2"/>
    <w:rsid w:val="002B6FE2"/>
    <w:rsid w:val="002B727D"/>
    <w:rsid w:val="002B7B4F"/>
    <w:rsid w:val="002B7C8F"/>
    <w:rsid w:val="002B7FB1"/>
    <w:rsid w:val="002C0364"/>
    <w:rsid w:val="002C0397"/>
    <w:rsid w:val="002C0779"/>
    <w:rsid w:val="002C138C"/>
    <w:rsid w:val="002C203A"/>
    <w:rsid w:val="002C2FCD"/>
    <w:rsid w:val="002C300F"/>
    <w:rsid w:val="002C3605"/>
    <w:rsid w:val="002C36BB"/>
    <w:rsid w:val="002C3AE4"/>
    <w:rsid w:val="002C4148"/>
    <w:rsid w:val="002C4749"/>
    <w:rsid w:val="002C4CB7"/>
    <w:rsid w:val="002C5620"/>
    <w:rsid w:val="002C61E0"/>
    <w:rsid w:val="002C6221"/>
    <w:rsid w:val="002C6374"/>
    <w:rsid w:val="002C65B3"/>
    <w:rsid w:val="002C700C"/>
    <w:rsid w:val="002C7A5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E37"/>
    <w:rsid w:val="002D50D3"/>
    <w:rsid w:val="002D52E0"/>
    <w:rsid w:val="002D5A7E"/>
    <w:rsid w:val="002D5AD5"/>
    <w:rsid w:val="002D5DC2"/>
    <w:rsid w:val="002D68CF"/>
    <w:rsid w:val="002D7416"/>
    <w:rsid w:val="002D7E97"/>
    <w:rsid w:val="002E042F"/>
    <w:rsid w:val="002E0AC5"/>
    <w:rsid w:val="002E0B41"/>
    <w:rsid w:val="002E16BC"/>
    <w:rsid w:val="002E16FE"/>
    <w:rsid w:val="002E1946"/>
    <w:rsid w:val="002E1A18"/>
    <w:rsid w:val="002E2455"/>
    <w:rsid w:val="002E2CB6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5D90"/>
    <w:rsid w:val="002E60E3"/>
    <w:rsid w:val="002E65AE"/>
    <w:rsid w:val="002E67C2"/>
    <w:rsid w:val="002E68A2"/>
    <w:rsid w:val="002E6C03"/>
    <w:rsid w:val="002E6FAF"/>
    <w:rsid w:val="002F0045"/>
    <w:rsid w:val="002F025B"/>
    <w:rsid w:val="002F04AF"/>
    <w:rsid w:val="002F0D14"/>
    <w:rsid w:val="002F1E03"/>
    <w:rsid w:val="002F2150"/>
    <w:rsid w:val="002F22C4"/>
    <w:rsid w:val="002F2AE0"/>
    <w:rsid w:val="002F2F96"/>
    <w:rsid w:val="002F2FB7"/>
    <w:rsid w:val="002F2FF8"/>
    <w:rsid w:val="002F3827"/>
    <w:rsid w:val="002F413F"/>
    <w:rsid w:val="002F44AD"/>
    <w:rsid w:val="002F45D3"/>
    <w:rsid w:val="002F49F6"/>
    <w:rsid w:val="002F4C48"/>
    <w:rsid w:val="002F5C18"/>
    <w:rsid w:val="002F5FDA"/>
    <w:rsid w:val="002F70A7"/>
    <w:rsid w:val="002F7290"/>
    <w:rsid w:val="002F7D48"/>
    <w:rsid w:val="002F7FB2"/>
    <w:rsid w:val="0030000D"/>
    <w:rsid w:val="003005AC"/>
    <w:rsid w:val="003008FB"/>
    <w:rsid w:val="00300A26"/>
    <w:rsid w:val="003011C0"/>
    <w:rsid w:val="0030121F"/>
    <w:rsid w:val="003013E2"/>
    <w:rsid w:val="0030143A"/>
    <w:rsid w:val="0030167B"/>
    <w:rsid w:val="00301890"/>
    <w:rsid w:val="00301FE0"/>
    <w:rsid w:val="003023B8"/>
    <w:rsid w:val="003024DE"/>
    <w:rsid w:val="00302701"/>
    <w:rsid w:val="00303442"/>
    <w:rsid w:val="0030391F"/>
    <w:rsid w:val="00303CCC"/>
    <w:rsid w:val="003044B9"/>
    <w:rsid w:val="00304668"/>
    <w:rsid w:val="003055D5"/>
    <w:rsid w:val="00305A3A"/>
    <w:rsid w:val="003073BB"/>
    <w:rsid w:val="00307683"/>
    <w:rsid w:val="00307B27"/>
    <w:rsid w:val="00307D3F"/>
    <w:rsid w:val="0031013F"/>
    <w:rsid w:val="00310A1D"/>
    <w:rsid w:val="00310CBA"/>
    <w:rsid w:val="00311941"/>
    <w:rsid w:val="003123EA"/>
    <w:rsid w:val="00312520"/>
    <w:rsid w:val="003125FA"/>
    <w:rsid w:val="003137D9"/>
    <w:rsid w:val="00313C4F"/>
    <w:rsid w:val="003149EC"/>
    <w:rsid w:val="0031531B"/>
    <w:rsid w:val="003158FE"/>
    <w:rsid w:val="00315C46"/>
    <w:rsid w:val="00316717"/>
    <w:rsid w:val="00316CB5"/>
    <w:rsid w:val="00317050"/>
    <w:rsid w:val="00320AA1"/>
    <w:rsid w:val="00320B56"/>
    <w:rsid w:val="00320F94"/>
    <w:rsid w:val="00322DE4"/>
    <w:rsid w:val="003230B0"/>
    <w:rsid w:val="00324B00"/>
    <w:rsid w:val="003257CF"/>
    <w:rsid w:val="00325F5C"/>
    <w:rsid w:val="003268CF"/>
    <w:rsid w:val="00326914"/>
    <w:rsid w:val="00326974"/>
    <w:rsid w:val="00326CE3"/>
    <w:rsid w:val="00327A0A"/>
    <w:rsid w:val="0033007D"/>
    <w:rsid w:val="0033027D"/>
    <w:rsid w:val="003308A5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5A4"/>
    <w:rsid w:val="00336A86"/>
    <w:rsid w:val="00336AD8"/>
    <w:rsid w:val="00340EAD"/>
    <w:rsid w:val="0034150F"/>
    <w:rsid w:val="00341A50"/>
    <w:rsid w:val="0034298C"/>
    <w:rsid w:val="00342E78"/>
    <w:rsid w:val="00342F04"/>
    <w:rsid w:val="0034305B"/>
    <w:rsid w:val="00343BAF"/>
    <w:rsid w:val="00343E84"/>
    <w:rsid w:val="00344438"/>
    <w:rsid w:val="003444EB"/>
    <w:rsid w:val="00344778"/>
    <w:rsid w:val="00344F78"/>
    <w:rsid w:val="0034511B"/>
    <w:rsid w:val="00345737"/>
    <w:rsid w:val="00345740"/>
    <w:rsid w:val="00345E20"/>
    <w:rsid w:val="00346427"/>
    <w:rsid w:val="00347518"/>
    <w:rsid w:val="003504EC"/>
    <w:rsid w:val="003509B5"/>
    <w:rsid w:val="00350E00"/>
    <w:rsid w:val="00350EF6"/>
    <w:rsid w:val="00351118"/>
    <w:rsid w:val="0035244F"/>
    <w:rsid w:val="00352CF4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218"/>
    <w:rsid w:val="00355C61"/>
    <w:rsid w:val="00355DD1"/>
    <w:rsid w:val="00356BF9"/>
    <w:rsid w:val="00356CEC"/>
    <w:rsid w:val="00357034"/>
    <w:rsid w:val="00357522"/>
    <w:rsid w:val="003576D7"/>
    <w:rsid w:val="00357712"/>
    <w:rsid w:val="00357876"/>
    <w:rsid w:val="00357DEA"/>
    <w:rsid w:val="0036018A"/>
    <w:rsid w:val="0036073A"/>
    <w:rsid w:val="00360F4F"/>
    <w:rsid w:val="003614E0"/>
    <w:rsid w:val="0036185C"/>
    <w:rsid w:val="00361AFA"/>
    <w:rsid w:val="00362B01"/>
    <w:rsid w:val="00362C5A"/>
    <w:rsid w:val="00362D8E"/>
    <w:rsid w:val="00362FFF"/>
    <w:rsid w:val="00364283"/>
    <w:rsid w:val="003643CE"/>
    <w:rsid w:val="00364B32"/>
    <w:rsid w:val="00364C7A"/>
    <w:rsid w:val="00364F70"/>
    <w:rsid w:val="0036641B"/>
    <w:rsid w:val="003670A6"/>
    <w:rsid w:val="00367C61"/>
    <w:rsid w:val="00367CE6"/>
    <w:rsid w:val="00367E66"/>
    <w:rsid w:val="00370042"/>
    <w:rsid w:val="00370285"/>
    <w:rsid w:val="003703C5"/>
    <w:rsid w:val="00370EFD"/>
    <w:rsid w:val="003712EE"/>
    <w:rsid w:val="0037164C"/>
    <w:rsid w:val="00371659"/>
    <w:rsid w:val="003719F5"/>
    <w:rsid w:val="003723DD"/>
    <w:rsid w:val="003724E0"/>
    <w:rsid w:val="00372A6B"/>
    <w:rsid w:val="003736C8"/>
    <w:rsid w:val="0037381B"/>
    <w:rsid w:val="0037398E"/>
    <w:rsid w:val="003741D2"/>
    <w:rsid w:val="00374708"/>
    <w:rsid w:val="00374804"/>
    <w:rsid w:val="00374F06"/>
    <w:rsid w:val="00375BD2"/>
    <w:rsid w:val="00375C15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77F70"/>
    <w:rsid w:val="00380614"/>
    <w:rsid w:val="003810EA"/>
    <w:rsid w:val="003811C7"/>
    <w:rsid w:val="003811F7"/>
    <w:rsid w:val="0038166A"/>
    <w:rsid w:val="0038187D"/>
    <w:rsid w:val="003820EF"/>
    <w:rsid w:val="003821E7"/>
    <w:rsid w:val="00382476"/>
    <w:rsid w:val="00382B96"/>
    <w:rsid w:val="00383130"/>
    <w:rsid w:val="00383D4B"/>
    <w:rsid w:val="003848D9"/>
    <w:rsid w:val="00384BC8"/>
    <w:rsid w:val="00385DBB"/>
    <w:rsid w:val="00385FCC"/>
    <w:rsid w:val="00386505"/>
    <w:rsid w:val="0038686C"/>
    <w:rsid w:val="00386B71"/>
    <w:rsid w:val="003871D9"/>
    <w:rsid w:val="00387771"/>
    <w:rsid w:val="00387B4D"/>
    <w:rsid w:val="00387DCA"/>
    <w:rsid w:val="0039067C"/>
    <w:rsid w:val="003908C2"/>
    <w:rsid w:val="003912B3"/>
    <w:rsid w:val="0039178D"/>
    <w:rsid w:val="00392C0A"/>
    <w:rsid w:val="00392C30"/>
    <w:rsid w:val="00393367"/>
    <w:rsid w:val="00393636"/>
    <w:rsid w:val="003938C3"/>
    <w:rsid w:val="00393B78"/>
    <w:rsid w:val="00393B7F"/>
    <w:rsid w:val="00393D44"/>
    <w:rsid w:val="003942A4"/>
    <w:rsid w:val="00394916"/>
    <w:rsid w:val="00394B0F"/>
    <w:rsid w:val="00394E4F"/>
    <w:rsid w:val="003959A9"/>
    <w:rsid w:val="0039665F"/>
    <w:rsid w:val="00396A06"/>
    <w:rsid w:val="00396D81"/>
    <w:rsid w:val="003A0311"/>
    <w:rsid w:val="003A073C"/>
    <w:rsid w:val="003A076B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2A7A"/>
    <w:rsid w:val="003B333C"/>
    <w:rsid w:val="003B38B4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1"/>
    <w:rsid w:val="003B61BB"/>
    <w:rsid w:val="003B6256"/>
    <w:rsid w:val="003B640C"/>
    <w:rsid w:val="003B6464"/>
    <w:rsid w:val="003B6FCB"/>
    <w:rsid w:val="003C00D9"/>
    <w:rsid w:val="003C0FB1"/>
    <w:rsid w:val="003C1455"/>
    <w:rsid w:val="003C1734"/>
    <w:rsid w:val="003C1C8E"/>
    <w:rsid w:val="003C1D3F"/>
    <w:rsid w:val="003C1F75"/>
    <w:rsid w:val="003C22BD"/>
    <w:rsid w:val="003C23C3"/>
    <w:rsid w:val="003C28E6"/>
    <w:rsid w:val="003C290C"/>
    <w:rsid w:val="003C2C1F"/>
    <w:rsid w:val="003C2E8F"/>
    <w:rsid w:val="003C36FC"/>
    <w:rsid w:val="003C3A85"/>
    <w:rsid w:val="003C4F25"/>
    <w:rsid w:val="003C5113"/>
    <w:rsid w:val="003C5F7C"/>
    <w:rsid w:val="003C5FE4"/>
    <w:rsid w:val="003C6C3E"/>
    <w:rsid w:val="003C6D56"/>
    <w:rsid w:val="003C6E9F"/>
    <w:rsid w:val="003D0246"/>
    <w:rsid w:val="003D070C"/>
    <w:rsid w:val="003D09DA"/>
    <w:rsid w:val="003D0A1E"/>
    <w:rsid w:val="003D12AF"/>
    <w:rsid w:val="003D1464"/>
    <w:rsid w:val="003D2339"/>
    <w:rsid w:val="003D26AA"/>
    <w:rsid w:val="003D2F64"/>
    <w:rsid w:val="003D33DE"/>
    <w:rsid w:val="003D3A3E"/>
    <w:rsid w:val="003D3C11"/>
    <w:rsid w:val="003D3D16"/>
    <w:rsid w:val="003D4350"/>
    <w:rsid w:val="003D4409"/>
    <w:rsid w:val="003D4946"/>
    <w:rsid w:val="003D4A54"/>
    <w:rsid w:val="003D5717"/>
    <w:rsid w:val="003D592F"/>
    <w:rsid w:val="003D5B80"/>
    <w:rsid w:val="003D676A"/>
    <w:rsid w:val="003D6873"/>
    <w:rsid w:val="003D68E7"/>
    <w:rsid w:val="003D6E58"/>
    <w:rsid w:val="003D73FC"/>
    <w:rsid w:val="003D7ADC"/>
    <w:rsid w:val="003D7FB8"/>
    <w:rsid w:val="003D7FC6"/>
    <w:rsid w:val="003E0CE4"/>
    <w:rsid w:val="003E1082"/>
    <w:rsid w:val="003E15BE"/>
    <w:rsid w:val="003E1966"/>
    <w:rsid w:val="003E1CF4"/>
    <w:rsid w:val="003E1D35"/>
    <w:rsid w:val="003E220A"/>
    <w:rsid w:val="003E2489"/>
    <w:rsid w:val="003E29F9"/>
    <w:rsid w:val="003E2FAF"/>
    <w:rsid w:val="003E3524"/>
    <w:rsid w:val="003E3B02"/>
    <w:rsid w:val="003E45FE"/>
    <w:rsid w:val="003E46DB"/>
    <w:rsid w:val="003E4CDB"/>
    <w:rsid w:val="003E519B"/>
    <w:rsid w:val="003E51B0"/>
    <w:rsid w:val="003E6592"/>
    <w:rsid w:val="003E6B0B"/>
    <w:rsid w:val="003F0656"/>
    <w:rsid w:val="003F074F"/>
    <w:rsid w:val="003F09C8"/>
    <w:rsid w:val="003F0EBC"/>
    <w:rsid w:val="003F1133"/>
    <w:rsid w:val="003F1673"/>
    <w:rsid w:val="003F18E5"/>
    <w:rsid w:val="003F2034"/>
    <w:rsid w:val="003F2244"/>
    <w:rsid w:val="003F23B6"/>
    <w:rsid w:val="003F2624"/>
    <w:rsid w:val="003F2711"/>
    <w:rsid w:val="003F2A63"/>
    <w:rsid w:val="003F34A4"/>
    <w:rsid w:val="003F3978"/>
    <w:rsid w:val="003F3B26"/>
    <w:rsid w:val="003F42C2"/>
    <w:rsid w:val="003F44C1"/>
    <w:rsid w:val="003F44EC"/>
    <w:rsid w:val="003F4933"/>
    <w:rsid w:val="003F536B"/>
    <w:rsid w:val="003F56BC"/>
    <w:rsid w:val="003F586D"/>
    <w:rsid w:val="003F649C"/>
    <w:rsid w:val="003F6853"/>
    <w:rsid w:val="003F6ADF"/>
    <w:rsid w:val="003F70D0"/>
    <w:rsid w:val="003F7DFF"/>
    <w:rsid w:val="00400403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0AC"/>
    <w:rsid w:val="004055EE"/>
    <w:rsid w:val="00405A50"/>
    <w:rsid w:val="00405EFB"/>
    <w:rsid w:val="00406893"/>
    <w:rsid w:val="0040689B"/>
    <w:rsid w:val="00406F4B"/>
    <w:rsid w:val="004073B0"/>
    <w:rsid w:val="0040748F"/>
    <w:rsid w:val="0041093B"/>
    <w:rsid w:val="00410BEC"/>
    <w:rsid w:val="004110BF"/>
    <w:rsid w:val="004111BE"/>
    <w:rsid w:val="004127B4"/>
    <w:rsid w:val="00412A92"/>
    <w:rsid w:val="00412C79"/>
    <w:rsid w:val="004144D3"/>
    <w:rsid w:val="00414587"/>
    <w:rsid w:val="004148F6"/>
    <w:rsid w:val="0041491E"/>
    <w:rsid w:val="00414F48"/>
    <w:rsid w:val="00414FC7"/>
    <w:rsid w:val="0041524C"/>
    <w:rsid w:val="00415277"/>
    <w:rsid w:val="00415A14"/>
    <w:rsid w:val="0041616C"/>
    <w:rsid w:val="00416A66"/>
    <w:rsid w:val="00417232"/>
    <w:rsid w:val="004179D9"/>
    <w:rsid w:val="004200F6"/>
    <w:rsid w:val="004201DE"/>
    <w:rsid w:val="00420CB7"/>
    <w:rsid w:val="0042156E"/>
    <w:rsid w:val="0042221A"/>
    <w:rsid w:val="00422A10"/>
    <w:rsid w:val="00422F31"/>
    <w:rsid w:val="00423646"/>
    <w:rsid w:val="004243CC"/>
    <w:rsid w:val="004244C5"/>
    <w:rsid w:val="00424EA3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76"/>
    <w:rsid w:val="004356FA"/>
    <w:rsid w:val="00435CCF"/>
    <w:rsid w:val="004365C5"/>
    <w:rsid w:val="004371AB"/>
    <w:rsid w:val="004378C8"/>
    <w:rsid w:val="004378C9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455"/>
    <w:rsid w:val="00446D2B"/>
    <w:rsid w:val="00446D7F"/>
    <w:rsid w:val="004475DF"/>
    <w:rsid w:val="00450058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3EB0"/>
    <w:rsid w:val="004543E4"/>
    <w:rsid w:val="004544FC"/>
    <w:rsid w:val="004548E5"/>
    <w:rsid w:val="00455318"/>
    <w:rsid w:val="00455993"/>
    <w:rsid w:val="00456114"/>
    <w:rsid w:val="004562F8"/>
    <w:rsid w:val="00456971"/>
    <w:rsid w:val="00456C1F"/>
    <w:rsid w:val="0045742D"/>
    <w:rsid w:val="004574AB"/>
    <w:rsid w:val="00457C43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393C"/>
    <w:rsid w:val="004641FE"/>
    <w:rsid w:val="0046434B"/>
    <w:rsid w:val="00465573"/>
    <w:rsid w:val="00465FF9"/>
    <w:rsid w:val="0046649C"/>
    <w:rsid w:val="004664A6"/>
    <w:rsid w:val="004670B3"/>
    <w:rsid w:val="00467A56"/>
    <w:rsid w:val="00467B21"/>
    <w:rsid w:val="0047043F"/>
    <w:rsid w:val="00470750"/>
    <w:rsid w:val="004707FD"/>
    <w:rsid w:val="0047175D"/>
    <w:rsid w:val="00471856"/>
    <w:rsid w:val="00471C28"/>
    <w:rsid w:val="00471FF0"/>
    <w:rsid w:val="00472A81"/>
    <w:rsid w:val="00472D98"/>
    <w:rsid w:val="00472F3A"/>
    <w:rsid w:val="0047343E"/>
    <w:rsid w:val="00473779"/>
    <w:rsid w:val="00473839"/>
    <w:rsid w:val="00473932"/>
    <w:rsid w:val="00473AD0"/>
    <w:rsid w:val="0047400A"/>
    <w:rsid w:val="0047434F"/>
    <w:rsid w:val="004743E2"/>
    <w:rsid w:val="00475260"/>
    <w:rsid w:val="00475596"/>
    <w:rsid w:val="004759AD"/>
    <w:rsid w:val="0047612F"/>
    <w:rsid w:val="00476A42"/>
    <w:rsid w:val="00476D8B"/>
    <w:rsid w:val="0047703F"/>
    <w:rsid w:val="0047765A"/>
    <w:rsid w:val="0047786D"/>
    <w:rsid w:val="00477FF7"/>
    <w:rsid w:val="004802DB"/>
    <w:rsid w:val="00480F17"/>
    <w:rsid w:val="004813F5"/>
    <w:rsid w:val="00481607"/>
    <w:rsid w:val="00482591"/>
    <w:rsid w:val="00482DC7"/>
    <w:rsid w:val="004831A0"/>
    <w:rsid w:val="004836D5"/>
    <w:rsid w:val="00483D11"/>
    <w:rsid w:val="00483D84"/>
    <w:rsid w:val="0048406D"/>
    <w:rsid w:val="00484134"/>
    <w:rsid w:val="00484C46"/>
    <w:rsid w:val="004853CB"/>
    <w:rsid w:val="00485560"/>
    <w:rsid w:val="00485592"/>
    <w:rsid w:val="00485E8A"/>
    <w:rsid w:val="004860F5"/>
    <w:rsid w:val="00486EEB"/>
    <w:rsid w:val="0048729C"/>
    <w:rsid w:val="00487778"/>
    <w:rsid w:val="004877AA"/>
    <w:rsid w:val="00487852"/>
    <w:rsid w:val="00487C42"/>
    <w:rsid w:val="0049013B"/>
    <w:rsid w:val="00490165"/>
    <w:rsid w:val="004902B0"/>
    <w:rsid w:val="0049055A"/>
    <w:rsid w:val="00490649"/>
    <w:rsid w:val="0049104A"/>
    <w:rsid w:val="00491560"/>
    <w:rsid w:val="0049172D"/>
    <w:rsid w:val="00491922"/>
    <w:rsid w:val="00491EEE"/>
    <w:rsid w:val="004924E5"/>
    <w:rsid w:val="004928EE"/>
    <w:rsid w:val="00493063"/>
    <w:rsid w:val="004935A4"/>
    <w:rsid w:val="00493A0E"/>
    <w:rsid w:val="00493D08"/>
    <w:rsid w:val="004943E3"/>
    <w:rsid w:val="004945CB"/>
    <w:rsid w:val="0049481F"/>
    <w:rsid w:val="004956C2"/>
    <w:rsid w:val="00495AA2"/>
    <w:rsid w:val="00495F7A"/>
    <w:rsid w:val="004961DB"/>
    <w:rsid w:val="0049630D"/>
    <w:rsid w:val="00496927"/>
    <w:rsid w:val="00496A97"/>
    <w:rsid w:val="00496C52"/>
    <w:rsid w:val="0049734A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A89"/>
    <w:rsid w:val="004A3CFF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CF8"/>
    <w:rsid w:val="004A7FB0"/>
    <w:rsid w:val="004B0372"/>
    <w:rsid w:val="004B038D"/>
    <w:rsid w:val="004B0FC0"/>
    <w:rsid w:val="004B11AE"/>
    <w:rsid w:val="004B1313"/>
    <w:rsid w:val="004B1C42"/>
    <w:rsid w:val="004B225E"/>
    <w:rsid w:val="004B292F"/>
    <w:rsid w:val="004B2B31"/>
    <w:rsid w:val="004B3C3F"/>
    <w:rsid w:val="004B3CE9"/>
    <w:rsid w:val="004B46A8"/>
    <w:rsid w:val="004B4AAA"/>
    <w:rsid w:val="004B4D0A"/>
    <w:rsid w:val="004B4D91"/>
    <w:rsid w:val="004B4ED6"/>
    <w:rsid w:val="004B5420"/>
    <w:rsid w:val="004B566D"/>
    <w:rsid w:val="004B5C0C"/>
    <w:rsid w:val="004B5F7D"/>
    <w:rsid w:val="004B5FE1"/>
    <w:rsid w:val="004B6301"/>
    <w:rsid w:val="004B71E9"/>
    <w:rsid w:val="004B7DE0"/>
    <w:rsid w:val="004C0346"/>
    <w:rsid w:val="004C0B5B"/>
    <w:rsid w:val="004C0F99"/>
    <w:rsid w:val="004C130D"/>
    <w:rsid w:val="004C1E76"/>
    <w:rsid w:val="004C20B1"/>
    <w:rsid w:val="004C289F"/>
    <w:rsid w:val="004C2F01"/>
    <w:rsid w:val="004C35D8"/>
    <w:rsid w:val="004C3856"/>
    <w:rsid w:val="004C3974"/>
    <w:rsid w:val="004C3AED"/>
    <w:rsid w:val="004C4443"/>
    <w:rsid w:val="004C44D3"/>
    <w:rsid w:val="004C4BF7"/>
    <w:rsid w:val="004C4C9E"/>
    <w:rsid w:val="004C507D"/>
    <w:rsid w:val="004C521E"/>
    <w:rsid w:val="004C5B57"/>
    <w:rsid w:val="004C5F55"/>
    <w:rsid w:val="004C64D0"/>
    <w:rsid w:val="004C654C"/>
    <w:rsid w:val="004C6742"/>
    <w:rsid w:val="004C68DA"/>
    <w:rsid w:val="004C6A7B"/>
    <w:rsid w:val="004C6ED4"/>
    <w:rsid w:val="004C70A2"/>
    <w:rsid w:val="004C7384"/>
    <w:rsid w:val="004C7BDF"/>
    <w:rsid w:val="004D03D5"/>
    <w:rsid w:val="004D1036"/>
    <w:rsid w:val="004D16C1"/>
    <w:rsid w:val="004D16E2"/>
    <w:rsid w:val="004D1A33"/>
    <w:rsid w:val="004D1D64"/>
    <w:rsid w:val="004D25FC"/>
    <w:rsid w:val="004D2848"/>
    <w:rsid w:val="004D2C45"/>
    <w:rsid w:val="004D2CDA"/>
    <w:rsid w:val="004D2DAF"/>
    <w:rsid w:val="004D2FCB"/>
    <w:rsid w:val="004D34EB"/>
    <w:rsid w:val="004D3EB5"/>
    <w:rsid w:val="004D3F7D"/>
    <w:rsid w:val="004D4968"/>
    <w:rsid w:val="004D4B09"/>
    <w:rsid w:val="004D5169"/>
    <w:rsid w:val="004D5F40"/>
    <w:rsid w:val="004D6240"/>
    <w:rsid w:val="004D6794"/>
    <w:rsid w:val="004D6877"/>
    <w:rsid w:val="004E0289"/>
    <w:rsid w:val="004E03BE"/>
    <w:rsid w:val="004E0821"/>
    <w:rsid w:val="004E0BDC"/>
    <w:rsid w:val="004E0CD0"/>
    <w:rsid w:val="004E0E39"/>
    <w:rsid w:val="004E12EB"/>
    <w:rsid w:val="004E1498"/>
    <w:rsid w:val="004E23D3"/>
    <w:rsid w:val="004E306A"/>
    <w:rsid w:val="004E3485"/>
    <w:rsid w:val="004E3A97"/>
    <w:rsid w:val="004E3B4D"/>
    <w:rsid w:val="004E3D43"/>
    <w:rsid w:val="004E3FD8"/>
    <w:rsid w:val="004E4432"/>
    <w:rsid w:val="004E4503"/>
    <w:rsid w:val="004E4FE3"/>
    <w:rsid w:val="004E53AE"/>
    <w:rsid w:val="004E5A69"/>
    <w:rsid w:val="004E5C61"/>
    <w:rsid w:val="004E5EF4"/>
    <w:rsid w:val="004E6184"/>
    <w:rsid w:val="004E6713"/>
    <w:rsid w:val="004E6875"/>
    <w:rsid w:val="004E6C9B"/>
    <w:rsid w:val="004E6D32"/>
    <w:rsid w:val="004E6E54"/>
    <w:rsid w:val="004E7411"/>
    <w:rsid w:val="004E752D"/>
    <w:rsid w:val="004E7C78"/>
    <w:rsid w:val="004F05DE"/>
    <w:rsid w:val="004F07E9"/>
    <w:rsid w:val="004F0DB0"/>
    <w:rsid w:val="004F1365"/>
    <w:rsid w:val="004F13D2"/>
    <w:rsid w:val="004F13F5"/>
    <w:rsid w:val="004F1A00"/>
    <w:rsid w:val="004F1FD3"/>
    <w:rsid w:val="004F2826"/>
    <w:rsid w:val="004F2FC3"/>
    <w:rsid w:val="004F3155"/>
    <w:rsid w:val="004F359A"/>
    <w:rsid w:val="004F3DD1"/>
    <w:rsid w:val="004F3E85"/>
    <w:rsid w:val="004F3E98"/>
    <w:rsid w:val="004F3EB6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1E52"/>
    <w:rsid w:val="0050280A"/>
    <w:rsid w:val="00502C24"/>
    <w:rsid w:val="0050316A"/>
    <w:rsid w:val="00503210"/>
    <w:rsid w:val="00503EC5"/>
    <w:rsid w:val="00503F53"/>
    <w:rsid w:val="005043A3"/>
    <w:rsid w:val="005049EC"/>
    <w:rsid w:val="00504FF2"/>
    <w:rsid w:val="005051A3"/>
    <w:rsid w:val="005052AC"/>
    <w:rsid w:val="00505A2A"/>
    <w:rsid w:val="00505E09"/>
    <w:rsid w:val="00505E39"/>
    <w:rsid w:val="00506571"/>
    <w:rsid w:val="00506700"/>
    <w:rsid w:val="00506C01"/>
    <w:rsid w:val="00506C2E"/>
    <w:rsid w:val="00506D59"/>
    <w:rsid w:val="00506EB7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623"/>
    <w:rsid w:val="005137D0"/>
    <w:rsid w:val="00513951"/>
    <w:rsid w:val="00513F8F"/>
    <w:rsid w:val="005147E7"/>
    <w:rsid w:val="005149A2"/>
    <w:rsid w:val="00515023"/>
    <w:rsid w:val="005150E4"/>
    <w:rsid w:val="00515585"/>
    <w:rsid w:val="005157A7"/>
    <w:rsid w:val="005157BE"/>
    <w:rsid w:val="00515E2B"/>
    <w:rsid w:val="00517B89"/>
    <w:rsid w:val="00517C3B"/>
    <w:rsid w:val="0052001B"/>
    <w:rsid w:val="00520540"/>
    <w:rsid w:val="00521D65"/>
    <w:rsid w:val="00521FEA"/>
    <w:rsid w:val="00522592"/>
    <w:rsid w:val="00522E36"/>
    <w:rsid w:val="00523B71"/>
    <w:rsid w:val="00523F32"/>
    <w:rsid w:val="00524171"/>
    <w:rsid w:val="005248B0"/>
    <w:rsid w:val="00524C29"/>
    <w:rsid w:val="005251DA"/>
    <w:rsid w:val="00525515"/>
    <w:rsid w:val="005255CE"/>
    <w:rsid w:val="00525684"/>
    <w:rsid w:val="00525CAE"/>
    <w:rsid w:val="00526170"/>
    <w:rsid w:val="0052660F"/>
    <w:rsid w:val="00526C8A"/>
    <w:rsid w:val="00527489"/>
    <w:rsid w:val="0052772A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94E"/>
    <w:rsid w:val="005349EB"/>
    <w:rsid w:val="00534D96"/>
    <w:rsid w:val="0053542C"/>
    <w:rsid w:val="00535EA1"/>
    <w:rsid w:val="005400C6"/>
    <w:rsid w:val="005408FD"/>
    <w:rsid w:val="00541258"/>
    <w:rsid w:val="005417A0"/>
    <w:rsid w:val="005422E8"/>
    <w:rsid w:val="00542387"/>
    <w:rsid w:val="005426C4"/>
    <w:rsid w:val="00543342"/>
    <w:rsid w:val="0054377C"/>
    <w:rsid w:val="00543A66"/>
    <w:rsid w:val="00543C34"/>
    <w:rsid w:val="005440D7"/>
    <w:rsid w:val="0054460D"/>
    <w:rsid w:val="0054556C"/>
    <w:rsid w:val="0054556F"/>
    <w:rsid w:val="00546168"/>
    <w:rsid w:val="0054667C"/>
    <w:rsid w:val="00546738"/>
    <w:rsid w:val="005467D6"/>
    <w:rsid w:val="00546942"/>
    <w:rsid w:val="00546ACE"/>
    <w:rsid w:val="00546D42"/>
    <w:rsid w:val="0054716A"/>
    <w:rsid w:val="00547E9B"/>
    <w:rsid w:val="00550151"/>
    <w:rsid w:val="00550F4E"/>
    <w:rsid w:val="00551204"/>
    <w:rsid w:val="005519B9"/>
    <w:rsid w:val="00551D37"/>
    <w:rsid w:val="00551EDF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7004"/>
    <w:rsid w:val="005570E7"/>
    <w:rsid w:val="005575F8"/>
    <w:rsid w:val="00560546"/>
    <w:rsid w:val="00560964"/>
    <w:rsid w:val="005612F8"/>
    <w:rsid w:val="00561327"/>
    <w:rsid w:val="0056200F"/>
    <w:rsid w:val="00562276"/>
    <w:rsid w:val="005622DF"/>
    <w:rsid w:val="00563803"/>
    <w:rsid w:val="005639EE"/>
    <w:rsid w:val="00563D30"/>
    <w:rsid w:val="00563E71"/>
    <w:rsid w:val="0056434D"/>
    <w:rsid w:val="005649A2"/>
    <w:rsid w:val="00564D6E"/>
    <w:rsid w:val="005664E1"/>
    <w:rsid w:val="00566CBF"/>
    <w:rsid w:val="0056710F"/>
    <w:rsid w:val="0056719E"/>
    <w:rsid w:val="005672C2"/>
    <w:rsid w:val="0056753C"/>
    <w:rsid w:val="005675AB"/>
    <w:rsid w:val="005676AE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63E8"/>
    <w:rsid w:val="005770BC"/>
    <w:rsid w:val="00577238"/>
    <w:rsid w:val="005776BC"/>
    <w:rsid w:val="00577BE7"/>
    <w:rsid w:val="00580F6D"/>
    <w:rsid w:val="00581367"/>
    <w:rsid w:val="005819D7"/>
    <w:rsid w:val="005823F6"/>
    <w:rsid w:val="00582D3E"/>
    <w:rsid w:val="00582E3D"/>
    <w:rsid w:val="005836D0"/>
    <w:rsid w:val="00583766"/>
    <w:rsid w:val="005840E5"/>
    <w:rsid w:val="00584661"/>
    <w:rsid w:val="005847A4"/>
    <w:rsid w:val="005847CE"/>
    <w:rsid w:val="005848FF"/>
    <w:rsid w:val="00584953"/>
    <w:rsid w:val="00584D60"/>
    <w:rsid w:val="0058501F"/>
    <w:rsid w:val="0058573E"/>
    <w:rsid w:val="0058602D"/>
    <w:rsid w:val="0058628A"/>
    <w:rsid w:val="005864D3"/>
    <w:rsid w:val="005868E1"/>
    <w:rsid w:val="00586D6E"/>
    <w:rsid w:val="00587120"/>
    <w:rsid w:val="0058738C"/>
    <w:rsid w:val="00587570"/>
    <w:rsid w:val="0058764D"/>
    <w:rsid w:val="005877A3"/>
    <w:rsid w:val="00590C9A"/>
    <w:rsid w:val="00591331"/>
    <w:rsid w:val="005915BD"/>
    <w:rsid w:val="00591781"/>
    <w:rsid w:val="005918B0"/>
    <w:rsid w:val="00591921"/>
    <w:rsid w:val="00591B9C"/>
    <w:rsid w:val="005921BE"/>
    <w:rsid w:val="0059280D"/>
    <w:rsid w:val="00592A4A"/>
    <w:rsid w:val="005934AF"/>
    <w:rsid w:val="0059360B"/>
    <w:rsid w:val="005939E5"/>
    <w:rsid w:val="00595652"/>
    <w:rsid w:val="00595B80"/>
    <w:rsid w:val="00596788"/>
    <w:rsid w:val="005968C4"/>
    <w:rsid w:val="00596A82"/>
    <w:rsid w:val="00597605"/>
    <w:rsid w:val="005A018A"/>
    <w:rsid w:val="005A05C6"/>
    <w:rsid w:val="005A0753"/>
    <w:rsid w:val="005A0789"/>
    <w:rsid w:val="005A0FE4"/>
    <w:rsid w:val="005A152E"/>
    <w:rsid w:val="005A15A5"/>
    <w:rsid w:val="005A167B"/>
    <w:rsid w:val="005A16CE"/>
    <w:rsid w:val="005A2229"/>
    <w:rsid w:val="005A2832"/>
    <w:rsid w:val="005A2D3E"/>
    <w:rsid w:val="005A320D"/>
    <w:rsid w:val="005A3468"/>
    <w:rsid w:val="005A35EA"/>
    <w:rsid w:val="005A36E3"/>
    <w:rsid w:val="005A391D"/>
    <w:rsid w:val="005A48AB"/>
    <w:rsid w:val="005A4A64"/>
    <w:rsid w:val="005A50DB"/>
    <w:rsid w:val="005A50FE"/>
    <w:rsid w:val="005A52F4"/>
    <w:rsid w:val="005A59CF"/>
    <w:rsid w:val="005A5A60"/>
    <w:rsid w:val="005A62D4"/>
    <w:rsid w:val="005A6570"/>
    <w:rsid w:val="005A6CB4"/>
    <w:rsid w:val="005A714A"/>
    <w:rsid w:val="005A7ADA"/>
    <w:rsid w:val="005A7ECD"/>
    <w:rsid w:val="005A7F72"/>
    <w:rsid w:val="005B04EF"/>
    <w:rsid w:val="005B0878"/>
    <w:rsid w:val="005B097C"/>
    <w:rsid w:val="005B1CC4"/>
    <w:rsid w:val="005B1D16"/>
    <w:rsid w:val="005B1D3E"/>
    <w:rsid w:val="005B2A90"/>
    <w:rsid w:val="005B2EB8"/>
    <w:rsid w:val="005B33A1"/>
    <w:rsid w:val="005B43F2"/>
    <w:rsid w:val="005B463D"/>
    <w:rsid w:val="005B5251"/>
    <w:rsid w:val="005B54FE"/>
    <w:rsid w:val="005B5A55"/>
    <w:rsid w:val="005B5F56"/>
    <w:rsid w:val="005B67F6"/>
    <w:rsid w:val="005B7A42"/>
    <w:rsid w:val="005B7D8A"/>
    <w:rsid w:val="005C0904"/>
    <w:rsid w:val="005C09BF"/>
    <w:rsid w:val="005C0CAF"/>
    <w:rsid w:val="005C0D61"/>
    <w:rsid w:val="005C0E39"/>
    <w:rsid w:val="005C17D4"/>
    <w:rsid w:val="005C18B0"/>
    <w:rsid w:val="005C1B10"/>
    <w:rsid w:val="005C2959"/>
    <w:rsid w:val="005C2A10"/>
    <w:rsid w:val="005C2D52"/>
    <w:rsid w:val="005C2EA8"/>
    <w:rsid w:val="005C30FA"/>
    <w:rsid w:val="005C3A28"/>
    <w:rsid w:val="005C3E78"/>
    <w:rsid w:val="005C4037"/>
    <w:rsid w:val="005C5031"/>
    <w:rsid w:val="005C5772"/>
    <w:rsid w:val="005C5849"/>
    <w:rsid w:val="005C5AA6"/>
    <w:rsid w:val="005C5E0A"/>
    <w:rsid w:val="005C5E4D"/>
    <w:rsid w:val="005C68C7"/>
    <w:rsid w:val="005C7CAD"/>
    <w:rsid w:val="005C7DFB"/>
    <w:rsid w:val="005D02FA"/>
    <w:rsid w:val="005D0790"/>
    <w:rsid w:val="005D2043"/>
    <w:rsid w:val="005D20FC"/>
    <w:rsid w:val="005D2464"/>
    <w:rsid w:val="005D2EAD"/>
    <w:rsid w:val="005D2EE8"/>
    <w:rsid w:val="005D32EE"/>
    <w:rsid w:val="005D339D"/>
    <w:rsid w:val="005D38CA"/>
    <w:rsid w:val="005D3960"/>
    <w:rsid w:val="005D4722"/>
    <w:rsid w:val="005D4884"/>
    <w:rsid w:val="005D49D1"/>
    <w:rsid w:val="005D5E46"/>
    <w:rsid w:val="005D635C"/>
    <w:rsid w:val="005D64A5"/>
    <w:rsid w:val="005D680B"/>
    <w:rsid w:val="005D6945"/>
    <w:rsid w:val="005D6B30"/>
    <w:rsid w:val="005D6CCF"/>
    <w:rsid w:val="005D7AA9"/>
    <w:rsid w:val="005E0010"/>
    <w:rsid w:val="005E0690"/>
    <w:rsid w:val="005E0EAD"/>
    <w:rsid w:val="005E0EB3"/>
    <w:rsid w:val="005E1483"/>
    <w:rsid w:val="005E178F"/>
    <w:rsid w:val="005E1F47"/>
    <w:rsid w:val="005E260D"/>
    <w:rsid w:val="005E3131"/>
    <w:rsid w:val="005E35FD"/>
    <w:rsid w:val="005E383F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22D"/>
    <w:rsid w:val="005F55AA"/>
    <w:rsid w:val="005F55CC"/>
    <w:rsid w:val="005F55E3"/>
    <w:rsid w:val="005F5939"/>
    <w:rsid w:val="005F5B30"/>
    <w:rsid w:val="005F5B83"/>
    <w:rsid w:val="005F60C4"/>
    <w:rsid w:val="005F6239"/>
    <w:rsid w:val="005F6259"/>
    <w:rsid w:val="005F6365"/>
    <w:rsid w:val="005F660A"/>
    <w:rsid w:val="005F6697"/>
    <w:rsid w:val="005F6832"/>
    <w:rsid w:val="005F7490"/>
    <w:rsid w:val="005F7699"/>
    <w:rsid w:val="005F7A5D"/>
    <w:rsid w:val="005F7D32"/>
    <w:rsid w:val="0060031B"/>
    <w:rsid w:val="006012E3"/>
    <w:rsid w:val="00601FCD"/>
    <w:rsid w:val="00602949"/>
    <w:rsid w:val="00602A5F"/>
    <w:rsid w:val="00602F2F"/>
    <w:rsid w:val="00602FB5"/>
    <w:rsid w:val="0060342E"/>
    <w:rsid w:val="0060384D"/>
    <w:rsid w:val="006039C5"/>
    <w:rsid w:val="00603BF8"/>
    <w:rsid w:val="0060515F"/>
    <w:rsid w:val="00606C6F"/>
    <w:rsid w:val="00606FA6"/>
    <w:rsid w:val="00606FE2"/>
    <w:rsid w:val="00607079"/>
    <w:rsid w:val="00607ADE"/>
    <w:rsid w:val="00610F2A"/>
    <w:rsid w:val="00611C83"/>
    <w:rsid w:val="00611DE1"/>
    <w:rsid w:val="00612015"/>
    <w:rsid w:val="006122CF"/>
    <w:rsid w:val="0061286E"/>
    <w:rsid w:val="00612C73"/>
    <w:rsid w:val="006135B2"/>
    <w:rsid w:val="006139D3"/>
    <w:rsid w:val="006144BB"/>
    <w:rsid w:val="00614CB4"/>
    <w:rsid w:val="00614EE6"/>
    <w:rsid w:val="00614F9B"/>
    <w:rsid w:val="006151F5"/>
    <w:rsid w:val="00615BDB"/>
    <w:rsid w:val="00616A04"/>
    <w:rsid w:val="00616FAB"/>
    <w:rsid w:val="0061717F"/>
    <w:rsid w:val="00617D03"/>
    <w:rsid w:val="00617E9E"/>
    <w:rsid w:val="00620686"/>
    <w:rsid w:val="006209E8"/>
    <w:rsid w:val="00621905"/>
    <w:rsid w:val="00621942"/>
    <w:rsid w:val="00621B11"/>
    <w:rsid w:val="00621C0B"/>
    <w:rsid w:val="00621CAD"/>
    <w:rsid w:val="00622A7E"/>
    <w:rsid w:val="0062317C"/>
    <w:rsid w:val="006239F7"/>
    <w:rsid w:val="00623C74"/>
    <w:rsid w:val="0062434C"/>
    <w:rsid w:val="0062482E"/>
    <w:rsid w:val="00625213"/>
    <w:rsid w:val="0062590D"/>
    <w:rsid w:val="00625B24"/>
    <w:rsid w:val="006265D0"/>
    <w:rsid w:val="00626AE5"/>
    <w:rsid w:val="00626C25"/>
    <w:rsid w:val="006279A7"/>
    <w:rsid w:val="00627BA3"/>
    <w:rsid w:val="00627E44"/>
    <w:rsid w:val="00630204"/>
    <w:rsid w:val="00630549"/>
    <w:rsid w:val="00630829"/>
    <w:rsid w:val="00630EE6"/>
    <w:rsid w:val="00631826"/>
    <w:rsid w:val="006326BC"/>
    <w:rsid w:val="006327DF"/>
    <w:rsid w:val="00632A0E"/>
    <w:rsid w:val="00632ADC"/>
    <w:rsid w:val="00633951"/>
    <w:rsid w:val="00633B5E"/>
    <w:rsid w:val="00633C0A"/>
    <w:rsid w:val="00633CB0"/>
    <w:rsid w:val="0063405E"/>
    <w:rsid w:val="00634E4A"/>
    <w:rsid w:val="00635175"/>
    <w:rsid w:val="006352B0"/>
    <w:rsid w:val="00635CC3"/>
    <w:rsid w:val="00636041"/>
    <w:rsid w:val="00636094"/>
    <w:rsid w:val="006373C7"/>
    <w:rsid w:val="00637A0A"/>
    <w:rsid w:val="00637E00"/>
    <w:rsid w:val="00637F9D"/>
    <w:rsid w:val="00640222"/>
    <w:rsid w:val="00640B84"/>
    <w:rsid w:val="00640E17"/>
    <w:rsid w:val="00640FAB"/>
    <w:rsid w:val="00641061"/>
    <w:rsid w:val="006412CA"/>
    <w:rsid w:val="00641E4B"/>
    <w:rsid w:val="006422E2"/>
    <w:rsid w:val="006427D6"/>
    <w:rsid w:val="006428E2"/>
    <w:rsid w:val="00642CE4"/>
    <w:rsid w:val="00642D10"/>
    <w:rsid w:val="006430B5"/>
    <w:rsid w:val="00644200"/>
    <w:rsid w:val="0064437A"/>
    <w:rsid w:val="006460AB"/>
    <w:rsid w:val="00646870"/>
    <w:rsid w:val="00647567"/>
    <w:rsid w:val="00647D2D"/>
    <w:rsid w:val="00647D83"/>
    <w:rsid w:val="0065033A"/>
    <w:rsid w:val="00650675"/>
    <w:rsid w:val="00650854"/>
    <w:rsid w:val="00650A04"/>
    <w:rsid w:val="00650C78"/>
    <w:rsid w:val="00650CAB"/>
    <w:rsid w:val="006510F4"/>
    <w:rsid w:val="006512DA"/>
    <w:rsid w:val="006514E4"/>
    <w:rsid w:val="00651AD3"/>
    <w:rsid w:val="00651EBD"/>
    <w:rsid w:val="00651FA0"/>
    <w:rsid w:val="006526F3"/>
    <w:rsid w:val="0065293D"/>
    <w:rsid w:val="006536FE"/>
    <w:rsid w:val="00653EDD"/>
    <w:rsid w:val="00653F21"/>
    <w:rsid w:val="006544F6"/>
    <w:rsid w:val="00654AA0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5DC"/>
    <w:rsid w:val="006605F8"/>
    <w:rsid w:val="006606B1"/>
    <w:rsid w:val="0066108D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5FB5"/>
    <w:rsid w:val="00666471"/>
    <w:rsid w:val="00666653"/>
    <w:rsid w:val="00666E89"/>
    <w:rsid w:val="00666EC6"/>
    <w:rsid w:val="00667167"/>
    <w:rsid w:val="006678A0"/>
    <w:rsid w:val="0066797B"/>
    <w:rsid w:val="00667A27"/>
    <w:rsid w:val="0067016B"/>
    <w:rsid w:val="00670328"/>
    <w:rsid w:val="006704BF"/>
    <w:rsid w:val="00670AD8"/>
    <w:rsid w:val="00670ECD"/>
    <w:rsid w:val="006710D1"/>
    <w:rsid w:val="00672B09"/>
    <w:rsid w:val="006730FA"/>
    <w:rsid w:val="00673634"/>
    <w:rsid w:val="0067371B"/>
    <w:rsid w:val="00673D7C"/>
    <w:rsid w:val="00673EF8"/>
    <w:rsid w:val="00673FBF"/>
    <w:rsid w:val="00674314"/>
    <w:rsid w:val="00674460"/>
    <w:rsid w:val="006744FB"/>
    <w:rsid w:val="00675787"/>
    <w:rsid w:val="00676A4B"/>
    <w:rsid w:val="00676C9B"/>
    <w:rsid w:val="00677B84"/>
    <w:rsid w:val="00677E8D"/>
    <w:rsid w:val="00680629"/>
    <w:rsid w:val="00680A97"/>
    <w:rsid w:val="00680C3F"/>
    <w:rsid w:val="0068102D"/>
    <w:rsid w:val="0068226B"/>
    <w:rsid w:val="00682322"/>
    <w:rsid w:val="00682ED3"/>
    <w:rsid w:val="00683689"/>
    <w:rsid w:val="0068370B"/>
    <w:rsid w:val="00683B85"/>
    <w:rsid w:val="00683C9D"/>
    <w:rsid w:val="00684BDE"/>
    <w:rsid w:val="00684FBD"/>
    <w:rsid w:val="00685535"/>
    <w:rsid w:val="0068559D"/>
    <w:rsid w:val="00685D3B"/>
    <w:rsid w:val="00685F4D"/>
    <w:rsid w:val="0068636B"/>
    <w:rsid w:val="0068710F"/>
    <w:rsid w:val="00687817"/>
    <w:rsid w:val="0069008A"/>
    <w:rsid w:val="00690464"/>
    <w:rsid w:val="006905AB"/>
    <w:rsid w:val="00690881"/>
    <w:rsid w:val="00691D7B"/>
    <w:rsid w:val="00692579"/>
    <w:rsid w:val="00692799"/>
    <w:rsid w:val="00692A0D"/>
    <w:rsid w:val="00693077"/>
    <w:rsid w:val="00693295"/>
    <w:rsid w:val="006936BD"/>
    <w:rsid w:val="0069447C"/>
    <w:rsid w:val="00694493"/>
    <w:rsid w:val="006952A5"/>
    <w:rsid w:val="0069554E"/>
    <w:rsid w:val="00695C6F"/>
    <w:rsid w:val="00695DC2"/>
    <w:rsid w:val="006979CD"/>
    <w:rsid w:val="00697CB8"/>
    <w:rsid w:val="00697FE2"/>
    <w:rsid w:val="006A0132"/>
    <w:rsid w:val="006A07AE"/>
    <w:rsid w:val="006A0B05"/>
    <w:rsid w:val="006A0B49"/>
    <w:rsid w:val="006A1265"/>
    <w:rsid w:val="006A1313"/>
    <w:rsid w:val="006A19C2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4F93"/>
    <w:rsid w:val="006A5A82"/>
    <w:rsid w:val="006A5BC7"/>
    <w:rsid w:val="006A5C44"/>
    <w:rsid w:val="006A5DE5"/>
    <w:rsid w:val="006A636A"/>
    <w:rsid w:val="006A6B69"/>
    <w:rsid w:val="006A6F85"/>
    <w:rsid w:val="006A7C1F"/>
    <w:rsid w:val="006B12CB"/>
    <w:rsid w:val="006B1938"/>
    <w:rsid w:val="006B19B2"/>
    <w:rsid w:val="006B19E5"/>
    <w:rsid w:val="006B1DA2"/>
    <w:rsid w:val="006B1F5F"/>
    <w:rsid w:val="006B2064"/>
    <w:rsid w:val="006B224E"/>
    <w:rsid w:val="006B22D0"/>
    <w:rsid w:val="006B3AD6"/>
    <w:rsid w:val="006B49B6"/>
    <w:rsid w:val="006B5922"/>
    <w:rsid w:val="006B64A6"/>
    <w:rsid w:val="006B6767"/>
    <w:rsid w:val="006B67DE"/>
    <w:rsid w:val="006B6AA4"/>
    <w:rsid w:val="006B6C94"/>
    <w:rsid w:val="006B6E3E"/>
    <w:rsid w:val="006B6FB6"/>
    <w:rsid w:val="006B7077"/>
    <w:rsid w:val="006B7604"/>
    <w:rsid w:val="006C0900"/>
    <w:rsid w:val="006C09DD"/>
    <w:rsid w:val="006C1E74"/>
    <w:rsid w:val="006C20BF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A0F"/>
    <w:rsid w:val="006C6E92"/>
    <w:rsid w:val="006C7002"/>
    <w:rsid w:val="006C724C"/>
    <w:rsid w:val="006C75C9"/>
    <w:rsid w:val="006C78FA"/>
    <w:rsid w:val="006C7D80"/>
    <w:rsid w:val="006C7E71"/>
    <w:rsid w:val="006D0448"/>
    <w:rsid w:val="006D0B4F"/>
    <w:rsid w:val="006D11C3"/>
    <w:rsid w:val="006D1F1A"/>
    <w:rsid w:val="006D21FF"/>
    <w:rsid w:val="006D493C"/>
    <w:rsid w:val="006D5FEE"/>
    <w:rsid w:val="006D5FEF"/>
    <w:rsid w:val="006D6015"/>
    <w:rsid w:val="006D64D6"/>
    <w:rsid w:val="006D6A4C"/>
    <w:rsid w:val="006D6FC8"/>
    <w:rsid w:val="006D7C0F"/>
    <w:rsid w:val="006E0240"/>
    <w:rsid w:val="006E0659"/>
    <w:rsid w:val="006E0B10"/>
    <w:rsid w:val="006E0B16"/>
    <w:rsid w:val="006E170A"/>
    <w:rsid w:val="006E22CC"/>
    <w:rsid w:val="006E36CF"/>
    <w:rsid w:val="006E3B45"/>
    <w:rsid w:val="006E3D21"/>
    <w:rsid w:val="006E4DF4"/>
    <w:rsid w:val="006E512D"/>
    <w:rsid w:val="006E53A6"/>
    <w:rsid w:val="006E54B1"/>
    <w:rsid w:val="006E5C3A"/>
    <w:rsid w:val="006E6FC9"/>
    <w:rsid w:val="006E7093"/>
    <w:rsid w:val="006E7496"/>
    <w:rsid w:val="006E7969"/>
    <w:rsid w:val="006E7C62"/>
    <w:rsid w:val="006F075A"/>
    <w:rsid w:val="006F0B08"/>
    <w:rsid w:val="006F0C12"/>
    <w:rsid w:val="006F0C6C"/>
    <w:rsid w:val="006F0EB1"/>
    <w:rsid w:val="006F15A4"/>
    <w:rsid w:val="006F1636"/>
    <w:rsid w:val="006F16B4"/>
    <w:rsid w:val="006F2CCB"/>
    <w:rsid w:val="006F2E9D"/>
    <w:rsid w:val="006F314D"/>
    <w:rsid w:val="006F32D5"/>
    <w:rsid w:val="006F3BAD"/>
    <w:rsid w:val="006F5719"/>
    <w:rsid w:val="006F57A2"/>
    <w:rsid w:val="006F59D4"/>
    <w:rsid w:val="006F5CDF"/>
    <w:rsid w:val="006F602A"/>
    <w:rsid w:val="006F6B68"/>
    <w:rsid w:val="006F6BE1"/>
    <w:rsid w:val="006F738F"/>
    <w:rsid w:val="006F7589"/>
    <w:rsid w:val="006F7950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F6B"/>
    <w:rsid w:val="00701F87"/>
    <w:rsid w:val="007036E1"/>
    <w:rsid w:val="007036E5"/>
    <w:rsid w:val="007047A6"/>
    <w:rsid w:val="00704C0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3BB"/>
    <w:rsid w:val="00712593"/>
    <w:rsid w:val="00712D0F"/>
    <w:rsid w:val="0071374D"/>
    <w:rsid w:val="007137DB"/>
    <w:rsid w:val="00713959"/>
    <w:rsid w:val="007146D9"/>
    <w:rsid w:val="00714912"/>
    <w:rsid w:val="00714D12"/>
    <w:rsid w:val="00714D3C"/>
    <w:rsid w:val="00714E6F"/>
    <w:rsid w:val="00715157"/>
    <w:rsid w:val="0071649C"/>
    <w:rsid w:val="007167B9"/>
    <w:rsid w:val="00717267"/>
    <w:rsid w:val="0071780B"/>
    <w:rsid w:val="007178EE"/>
    <w:rsid w:val="00717C8F"/>
    <w:rsid w:val="00717CA5"/>
    <w:rsid w:val="00720484"/>
    <w:rsid w:val="007214AF"/>
    <w:rsid w:val="00721E1D"/>
    <w:rsid w:val="007224A9"/>
    <w:rsid w:val="00722752"/>
    <w:rsid w:val="00722CD9"/>
    <w:rsid w:val="00722CF5"/>
    <w:rsid w:val="0072349E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83B"/>
    <w:rsid w:val="00730B78"/>
    <w:rsid w:val="0073128B"/>
    <w:rsid w:val="007312CB"/>
    <w:rsid w:val="007313D4"/>
    <w:rsid w:val="0073171A"/>
    <w:rsid w:val="00731F44"/>
    <w:rsid w:val="00732116"/>
    <w:rsid w:val="0073278B"/>
    <w:rsid w:val="00733FA0"/>
    <w:rsid w:val="00734385"/>
    <w:rsid w:val="0073446C"/>
    <w:rsid w:val="007347C0"/>
    <w:rsid w:val="007354B7"/>
    <w:rsid w:val="007357D5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37E07"/>
    <w:rsid w:val="00740497"/>
    <w:rsid w:val="00740A0A"/>
    <w:rsid w:val="00740A55"/>
    <w:rsid w:val="00740CDD"/>
    <w:rsid w:val="00740CED"/>
    <w:rsid w:val="00741080"/>
    <w:rsid w:val="0074108B"/>
    <w:rsid w:val="00741B54"/>
    <w:rsid w:val="007420C9"/>
    <w:rsid w:val="00744055"/>
    <w:rsid w:val="007447B2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292"/>
    <w:rsid w:val="007504A9"/>
    <w:rsid w:val="0075066D"/>
    <w:rsid w:val="00750906"/>
    <w:rsid w:val="00750A08"/>
    <w:rsid w:val="00751651"/>
    <w:rsid w:val="00751C37"/>
    <w:rsid w:val="007529E9"/>
    <w:rsid w:val="00752FD7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7EF"/>
    <w:rsid w:val="00756C09"/>
    <w:rsid w:val="007570E6"/>
    <w:rsid w:val="0075751D"/>
    <w:rsid w:val="00757A61"/>
    <w:rsid w:val="00757B8B"/>
    <w:rsid w:val="00760395"/>
    <w:rsid w:val="00760D79"/>
    <w:rsid w:val="00760F66"/>
    <w:rsid w:val="007619FB"/>
    <w:rsid w:val="007622F4"/>
    <w:rsid w:val="00762584"/>
    <w:rsid w:val="00762924"/>
    <w:rsid w:val="00762D30"/>
    <w:rsid w:val="007631B7"/>
    <w:rsid w:val="00763339"/>
    <w:rsid w:val="00763355"/>
    <w:rsid w:val="00763522"/>
    <w:rsid w:val="00763FE8"/>
    <w:rsid w:val="00764E1D"/>
    <w:rsid w:val="00765327"/>
    <w:rsid w:val="00765B0A"/>
    <w:rsid w:val="007661E2"/>
    <w:rsid w:val="007665F5"/>
    <w:rsid w:val="00766BFB"/>
    <w:rsid w:val="0076746B"/>
    <w:rsid w:val="007678B6"/>
    <w:rsid w:val="0076791E"/>
    <w:rsid w:val="00771C86"/>
    <w:rsid w:val="007721AD"/>
    <w:rsid w:val="007726FB"/>
    <w:rsid w:val="00772D15"/>
    <w:rsid w:val="00772DC3"/>
    <w:rsid w:val="00773141"/>
    <w:rsid w:val="00773D67"/>
    <w:rsid w:val="00774BC1"/>
    <w:rsid w:val="00774E6B"/>
    <w:rsid w:val="00774F35"/>
    <w:rsid w:val="00775094"/>
    <w:rsid w:val="00775C73"/>
    <w:rsid w:val="00775F11"/>
    <w:rsid w:val="007768F2"/>
    <w:rsid w:val="00776B53"/>
    <w:rsid w:val="00776E9E"/>
    <w:rsid w:val="00777126"/>
    <w:rsid w:val="007773CD"/>
    <w:rsid w:val="00777BD1"/>
    <w:rsid w:val="00777C3F"/>
    <w:rsid w:val="00777EE9"/>
    <w:rsid w:val="00780732"/>
    <w:rsid w:val="00780E48"/>
    <w:rsid w:val="0078146E"/>
    <w:rsid w:val="0078165E"/>
    <w:rsid w:val="007818CA"/>
    <w:rsid w:val="00781B9A"/>
    <w:rsid w:val="0078224F"/>
    <w:rsid w:val="0078243D"/>
    <w:rsid w:val="00782D02"/>
    <w:rsid w:val="007832C6"/>
    <w:rsid w:val="0078364F"/>
    <w:rsid w:val="00783659"/>
    <w:rsid w:val="0078380D"/>
    <w:rsid w:val="00783BCC"/>
    <w:rsid w:val="00783DD1"/>
    <w:rsid w:val="0078465B"/>
    <w:rsid w:val="00784702"/>
    <w:rsid w:val="007847B9"/>
    <w:rsid w:val="00784D1B"/>
    <w:rsid w:val="007860C0"/>
    <w:rsid w:val="00786272"/>
    <w:rsid w:val="007864B2"/>
    <w:rsid w:val="00786620"/>
    <w:rsid w:val="00786D0A"/>
    <w:rsid w:val="00787736"/>
    <w:rsid w:val="00787A55"/>
    <w:rsid w:val="00787FF1"/>
    <w:rsid w:val="0079052A"/>
    <w:rsid w:val="00790693"/>
    <w:rsid w:val="00790843"/>
    <w:rsid w:val="007916D2"/>
    <w:rsid w:val="00791A77"/>
    <w:rsid w:val="00792A72"/>
    <w:rsid w:val="00792ECC"/>
    <w:rsid w:val="007931D2"/>
    <w:rsid w:val="0079353F"/>
    <w:rsid w:val="007935B0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6EB2"/>
    <w:rsid w:val="0079740B"/>
    <w:rsid w:val="0079740D"/>
    <w:rsid w:val="00797660"/>
    <w:rsid w:val="00797766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2FCA"/>
    <w:rsid w:val="007A305A"/>
    <w:rsid w:val="007A33C1"/>
    <w:rsid w:val="007A33FF"/>
    <w:rsid w:val="007A40B9"/>
    <w:rsid w:val="007A4C0C"/>
    <w:rsid w:val="007A4D63"/>
    <w:rsid w:val="007A5493"/>
    <w:rsid w:val="007A5A5A"/>
    <w:rsid w:val="007A5BC2"/>
    <w:rsid w:val="007A618D"/>
    <w:rsid w:val="007A704A"/>
    <w:rsid w:val="007A765B"/>
    <w:rsid w:val="007A7C5E"/>
    <w:rsid w:val="007A7F20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3CF8"/>
    <w:rsid w:val="007B448A"/>
    <w:rsid w:val="007B4B0D"/>
    <w:rsid w:val="007B4C6D"/>
    <w:rsid w:val="007B4E3F"/>
    <w:rsid w:val="007B522A"/>
    <w:rsid w:val="007B563A"/>
    <w:rsid w:val="007B68BA"/>
    <w:rsid w:val="007B70A5"/>
    <w:rsid w:val="007B7275"/>
    <w:rsid w:val="007B7860"/>
    <w:rsid w:val="007B7F3D"/>
    <w:rsid w:val="007C09E4"/>
    <w:rsid w:val="007C0D95"/>
    <w:rsid w:val="007C0E3C"/>
    <w:rsid w:val="007C0F3A"/>
    <w:rsid w:val="007C1537"/>
    <w:rsid w:val="007C18C0"/>
    <w:rsid w:val="007C1B05"/>
    <w:rsid w:val="007C2DD6"/>
    <w:rsid w:val="007C30C6"/>
    <w:rsid w:val="007C31AD"/>
    <w:rsid w:val="007C3425"/>
    <w:rsid w:val="007C3DB9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0878"/>
    <w:rsid w:val="007D11B6"/>
    <w:rsid w:val="007D1B65"/>
    <w:rsid w:val="007D1B7C"/>
    <w:rsid w:val="007D22E2"/>
    <w:rsid w:val="007D2A3A"/>
    <w:rsid w:val="007D2C12"/>
    <w:rsid w:val="007D302E"/>
    <w:rsid w:val="007D4FF2"/>
    <w:rsid w:val="007D512C"/>
    <w:rsid w:val="007D526F"/>
    <w:rsid w:val="007D56CA"/>
    <w:rsid w:val="007D58FC"/>
    <w:rsid w:val="007D5BD7"/>
    <w:rsid w:val="007D6175"/>
    <w:rsid w:val="007D62B4"/>
    <w:rsid w:val="007D643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0E3"/>
    <w:rsid w:val="007E218F"/>
    <w:rsid w:val="007E276E"/>
    <w:rsid w:val="007E2B64"/>
    <w:rsid w:val="007E2E7E"/>
    <w:rsid w:val="007E3051"/>
    <w:rsid w:val="007E4238"/>
    <w:rsid w:val="007E4B85"/>
    <w:rsid w:val="007E4E4F"/>
    <w:rsid w:val="007E5842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CA9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7864"/>
    <w:rsid w:val="00800184"/>
    <w:rsid w:val="0080064E"/>
    <w:rsid w:val="00801161"/>
    <w:rsid w:val="00801838"/>
    <w:rsid w:val="00801909"/>
    <w:rsid w:val="00801EEF"/>
    <w:rsid w:val="00801F82"/>
    <w:rsid w:val="00802732"/>
    <w:rsid w:val="00802AC5"/>
    <w:rsid w:val="00803016"/>
    <w:rsid w:val="008031EB"/>
    <w:rsid w:val="0080328E"/>
    <w:rsid w:val="00804867"/>
    <w:rsid w:val="00804B2F"/>
    <w:rsid w:val="00805DA9"/>
    <w:rsid w:val="008064A1"/>
    <w:rsid w:val="008064BE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DF9"/>
    <w:rsid w:val="008122CD"/>
    <w:rsid w:val="008123D5"/>
    <w:rsid w:val="0081244F"/>
    <w:rsid w:val="008127B0"/>
    <w:rsid w:val="008134DF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0EE"/>
    <w:rsid w:val="00821167"/>
    <w:rsid w:val="00821737"/>
    <w:rsid w:val="00821B0B"/>
    <w:rsid w:val="00821D40"/>
    <w:rsid w:val="008237B2"/>
    <w:rsid w:val="008250C5"/>
    <w:rsid w:val="008252AD"/>
    <w:rsid w:val="00825752"/>
    <w:rsid w:val="00826822"/>
    <w:rsid w:val="008274FB"/>
    <w:rsid w:val="00827A8A"/>
    <w:rsid w:val="00830896"/>
    <w:rsid w:val="00830D11"/>
    <w:rsid w:val="008314F0"/>
    <w:rsid w:val="008319D3"/>
    <w:rsid w:val="00831A52"/>
    <w:rsid w:val="008327E5"/>
    <w:rsid w:val="008329C0"/>
    <w:rsid w:val="00832C18"/>
    <w:rsid w:val="0083388D"/>
    <w:rsid w:val="0083411C"/>
    <w:rsid w:val="008343CB"/>
    <w:rsid w:val="00834512"/>
    <w:rsid w:val="00835544"/>
    <w:rsid w:val="008358EB"/>
    <w:rsid w:val="00835967"/>
    <w:rsid w:val="00835B82"/>
    <w:rsid w:val="0083657B"/>
    <w:rsid w:val="00836644"/>
    <w:rsid w:val="00836762"/>
    <w:rsid w:val="00837D87"/>
    <w:rsid w:val="0084059F"/>
    <w:rsid w:val="00840634"/>
    <w:rsid w:val="00841875"/>
    <w:rsid w:val="00841D09"/>
    <w:rsid w:val="00841E9F"/>
    <w:rsid w:val="00841FCE"/>
    <w:rsid w:val="00842061"/>
    <w:rsid w:val="008426FF"/>
    <w:rsid w:val="00842C7E"/>
    <w:rsid w:val="00843971"/>
    <w:rsid w:val="00843AFD"/>
    <w:rsid w:val="00843B71"/>
    <w:rsid w:val="00843BDF"/>
    <w:rsid w:val="00843E9C"/>
    <w:rsid w:val="00844468"/>
    <w:rsid w:val="008444B9"/>
    <w:rsid w:val="008444F8"/>
    <w:rsid w:val="0084554A"/>
    <w:rsid w:val="00845F51"/>
    <w:rsid w:val="00846069"/>
    <w:rsid w:val="0084637B"/>
    <w:rsid w:val="00846467"/>
    <w:rsid w:val="0084760D"/>
    <w:rsid w:val="00847727"/>
    <w:rsid w:val="00847991"/>
    <w:rsid w:val="00847C4E"/>
    <w:rsid w:val="008515E6"/>
    <w:rsid w:val="008517C2"/>
    <w:rsid w:val="008517E2"/>
    <w:rsid w:val="00851801"/>
    <w:rsid w:val="00851CA3"/>
    <w:rsid w:val="00853228"/>
    <w:rsid w:val="008535B0"/>
    <w:rsid w:val="00853A21"/>
    <w:rsid w:val="00853BD0"/>
    <w:rsid w:val="008542A6"/>
    <w:rsid w:val="00854983"/>
    <w:rsid w:val="00854DBE"/>
    <w:rsid w:val="00855684"/>
    <w:rsid w:val="00855C75"/>
    <w:rsid w:val="00855F52"/>
    <w:rsid w:val="00856834"/>
    <w:rsid w:val="0085689D"/>
    <w:rsid w:val="008569DF"/>
    <w:rsid w:val="00856B49"/>
    <w:rsid w:val="00856B6B"/>
    <w:rsid w:val="00856E4A"/>
    <w:rsid w:val="00856F4A"/>
    <w:rsid w:val="00857841"/>
    <w:rsid w:val="008579B1"/>
    <w:rsid w:val="00857DB5"/>
    <w:rsid w:val="00857F97"/>
    <w:rsid w:val="0086007E"/>
    <w:rsid w:val="0086037F"/>
    <w:rsid w:val="00860577"/>
    <w:rsid w:val="008607D0"/>
    <w:rsid w:val="00860C52"/>
    <w:rsid w:val="0086119E"/>
    <w:rsid w:val="008614CF"/>
    <w:rsid w:val="0086192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300"/>
    <w:rsid w:val="00870793"/>
    <w:rsid w:val="0087086D"/>
    <w:rsid w:val="008718DC"/>
    <w:rsid w:val="00871B47"/>
    <w:rsid w:val="00871EED"/>
    <w:rsid w:val="008734E7"/>
    <w:rsid w:val="00873506"/>
    <w:rsid w:val="0087404E"/>
    <w:rsid w:val="008744DD"/>
    <w:rsid w:val="00874C48"/>
    <w:rsid w:val="0087504C"/>
    <w:rsid w:val="008751A1"/>
    <w:rsid w:val="0087534D"/>
    <w:rsid w:val="00875394"/>
    <w:rsid w:val="00875905"/>
    <w:rsid w:val="00875CA2"/>
    <w:rsid w:val="00876020"/>
    <w:rsid w:val="008769B2"/>
    <w:rsid w:val="00876B38"/>
    <w:rsid w:val="00876D11"/>
    <w:rsid w:val="00877505"/>
    <w:rsid w:val="008776B2"/>
    <w:rsid w:val="00877FA3"/>
    <w:rsid w:val="008806F4"/>
    <w:rsid w:val="0088081E"/>
    <w:rsid w:val="008808CF"/>
    <w:rsid w:val="008810FA"/>
    <w:rsid w:val="0088124B"/>
    <w:rsid w:val="008813B7"/>
    <w:rsid w:val="00881D47"/>
    <w:rsid w:val="00882A5E"/>
    <w:rsid w:val="00883004"/>
    <w:rsid w:val="008839FC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6DE3"/>
    <w:rsid w:val="00886E72"/>
    <w:rsid w:val="00887771"/>
    <w:rsid w:val="00887A46"/>
    <w:rsid w:val="00887C5A"/>
    <w:rsid w:val="008907B2"/>
    <w:rsid w:val="00890891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3C63"/>
    <w:rsid w:val="00894599"/>
    <w:rsid w:val="008949CC"/>
    <w:rsid w:val="0089549F"/>
    <w:rsid w:val="00895669"/>
    <w:rsid w:val="008958EF"/>
    <w:rsid w:val="008959F1"/>
    <w:rsid w:val="00895F27"/>
    <w:rsid w:val="008966C1"/>
    <w:rsid w:val="008970B5"/>
    <w:rsid w:val="008971D9"/>
    <w:rsid w:val="00897A21"/>
    <w:rsid w:val="008A0473"/>
    <w:rsid w:val="008A1409"/>
    <w:rsid w:val="008A16AE"/>
    <w:rsid w:val="008A23FF"/>
    <w:rsid w:val="008A24BD"/>
    <w:rsid w:val="008A2593"/>
    <w:rsid w:val="008A2B4D"/>
    <w:rsid w:val="008A2C22"/>
    <w:rsid w:val="008A3297"/>
    <w:rsid w:val="008A36ED"/>
    <w:rsid w:val="008A422F"/>
    <w:rsid w:val="008A42D8"/>
    <w:rsid w:val="008A45B1"/>
    <w:rsid w:val="008A53A3"/>
    <w:rsid w:val="008A59E9"/>
    <w:rsid w:val="008A668F"/>
    <w:rsid w:val="008A6A11"/>
    <w:rsid w:val="008A6A37"/>
    <w:rsid w:val="008A6AA0"/>
    <w:rsid w:val="008A6C6F"/>
    <w:rsid w:val="008A71B7"/>
    <w:rsid w:val="008A72A4"/>
    <w:rsid w:val="008A75C5"/>
    <w:rsid w:val="008A7669"/>
    <w:rsid w:val="008A76EF"/>
    <w:rsid w:val="008A7819"/>
    <w:rsid w:val="008B01A2"/>
    <w:rsid w:val="008B0637"/>
    <w:rsid w:val="008B0872"/>
    <w:rsid w:val="008B0DCC"/>
    <w:rsid w:val="008B1651"/>
    <w:rsid w:val="008B1AAE"/>
    <w:rsid w:val="008B22DA"/>
    <w:rsid w:val="008B2DEB"/>
    <w:rsid w:val="008B3537"/>
    <w:rsid w:val="008B3569"/>
    <w:rsid w:val="008B3D4F"/>
    <w:rsid w:val="008B4495"/>
    <w:rsid w:val="008B4B0D"/>
    <w:rsid w:val="008B4B33"/>
    <w:rsid w:val="008B511C"/>
    <w:rsid w:val="008B5403"/>
    <w:rsid w:val="008B5578"/>
    <w:rsid w:val="008B5867"/>
    <w:rsid w:val="008B5A81"/>
    <w:rsid w:val="008B746F"/>
    <w:rsid w:val="008C008D"/>
    <w:rsid w:val="008C0743"/>
    <w:rsid w:val="008C084B"/>
    <w:rsid w:val="008C0DB4"/>
    <w:rsid w:val="008C0DB5"/>
    <w:rsid w:val="008C17CD"/>
    <w:rsid w:val="008C2453"/>
    <w:rsid w:val="008C2920"/>
    <w:rsid w:val="008C2C37"/>
    <w:rsid w:val="008C3099"/>
    <w:rsid w:val="008C32F7"/>
    <w:rsid w:val="008C397B"/>
    <w:rsid w:val="008C436D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E8C"/>
    <w:rsid w:val="008E16C5"/>
    <w:rsid w:val="008E1745"/>
    <w:rsid w:val="008E2051"/>
    <w:rsid w:val="008E2525"/>
    <w:rsid w:val="008E2567"/>
    <w:rsid w:val="008E2DA4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600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2F5"/>
    <w:rsid w:val="008F1469"/>
    <w:rsid w:val="008F1761"/>
    <w:rsid w:val="008F23C7"/>
    <w:rsid w:val="008F2601"/>
    <w:rsid w:val="008F2A4E"/>
    <w:rsid w:val="008F3429"/>
    <w:rsid w:val="008F3D5A"/>
    <w:rsid w:val="008F3DC9"/>
    <w:rsid w:val="008F4107"/>
    <w:rsid w:val="008F4807"/>
    <w:rsid w:val="008F4BFE"/>
    <w:rsid w:val="008F4F27"/>
    <w:rsid w:val="008F5484"/>
    <w:rsid w:val="008F56B5"/>
    <w:rsid w:val="008F595E"/>
    <w:rsid w:val="008F5DC1"/>
    <w:rsid w:val="008F6E2A"/>
    <w:rsid w:val="008F7AEE"/>
    <w:rsid w:val="00900043"/>
    <w:rsid w:val="00900BAA"/>
    <w:rsid w:val="00901845"/>
    <w:rsid w:val="00901AAA"/>
    <w:rsid w:val="00901B87"/>
    <w:rsid w:val="0090242C"/>
    <w:rsid w:val="00903281"/>
    <w:rsid w:val="009035F5"/>
    <w:rsid w:val="009037A0"/>
    <w:rsid w:val="00904212"/>
    <w:rsid w:val="009045C7"/>
    <w:rsid w:val="009046D9"/>
    <w:rsid w:val="00904FFB"/>
    <w:rsid w:val="00905460"/>
    <w:rsid w:val="009056A9"/>
    <w:rsid w:val="009067B8"/>
    <w:rsid w:val="00906975"/>
    <w:rsid w:val="00906EED"/>
    <w:rsid w:val="009070C2"/>
    <w:rsid w:val="0090715C"/>
    <w:rsid w:val="009074D6"/>
    <w:rsid w:val="00907955"/>
    <w:rsid w:val="00907C91"/>
    <w:rsid w:val="009108A7"/>
    <w:rsid w:val="00911E1A"/>
    <w:rsid w:val="009123B9"/>
    <w:rsid w:val="0091279E"/>
    <w:rsid w:val="00912DDD"/>
    <w:rsid w:val="00913405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17075"/>
    <w:rsid w:val="00917251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3D8"/>
    <w:rsid w:val="0092698B"/>
    <w:rsid w:val="0092769F"/>
    <w:rsid w:val="00927817"/>
    <w:rsid w:val="00930B4A"/>
    <w:rsid w:val="00931321"/>
    <w:rsid w:val="0093135E"/>
    <w:rsid w:val="00931B60"/>
    <w:rsid w:val="00931EF7"/>
    <w:rsid w:val="00932410"/>
    <w:rsid w:val="009324B1"/>
    <w:rsid w:val="00932575"/>
    <w:rsid w:val="009325D4"/>
    <w:rsid w:val="009327B5"/>
    <w:rsid w:val="00932A88"/>
    <w:rsid w:val="00932D84"/>
    <w:rsid w:val="00933053"/>
    <w:rsid w:val="009331E9"/>
    <w:rsid w:val="00933241"/>
    <w:rsid w:val="00933508"/>
    <w:rsid w:val="00933C6E"/>
    <w:rsid w:val="00933DE4"/>
    <w:rsid w:val="00934590"/>
    <w:rsid w:val="009353FF"/>
    <w:rsid w:val="00935B7C"/>
    <w:rsid w:val="009365EB"/>
    <w:rsid w:val="00936F26"/>
    <w:rsid w:val="009406AC"/>
    <w:rsid w:val="0094086F"/>
    <w:rsid w:val="00940ADD"/>
    <w:rsid w:val="00940B68"/>
    <w:rsid w:val="00940DF4"/>
    <w:rsid w:val="00941A1C"/>
    <w:rsid w:val="00941FE1"/>
    <w:rsid w:val="00942CAE"/>
    <w:rsid w:val="00943048"/>
    <w:rsid w:val="0094335F"/>
    <w:rsid w:val="0094336D"/>
    <w:rsid w:val="00943704"/>
    <w:rsid w:val="009440C9"/>
    <w:rsid w:val="00944202"/>
    <w:rsid w:val="00944A81"/>
    <w:rsid w:val="00944F9F"/>
    <w:rsid w:val="00945781"/>
    <w:rsid w:val="009459ED"/>
    <w:rsid w:val="00945DFF"/>
    <w:rsid w:val="00945E49"/>
    <w:rsid w:val="00945E7C"/>
    <w:rsid w:val="0094621E"/>
    <w:rsid w:val="009462D8"/>
    <w:rsid w:val="00946388"/>
    <w:rsid w:val="00946618"/>
    <w:rsid w:val="009470FD"/>
    <w:rsid w:val="0094732B"/>
    <w:rsid w:val="009475D4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227F"/>
    <w:rsid w:val="009525A3"/>
    <w:rsid w:val="009536DA"/>
    <w:rsid w:val="00953712"/>
    <w:rsid w:val="009537A7"/>
    <w:rsid w:val="009542F1"/>
    <w:rsid w:val="009548C3"/>
    <w:rsid w:val="00954A51"/>
    <w:rsid w:val="00954AB9"/>
    <w:rsid w:val="00954B11"/>
    <w:rsid w:val="0095506D"/>
    <w:rsid w:val="0095535D"/>
    <w:rsid w:val="009555E2"/>
    <w:rsid w:val="00955A31"/>
    <w:rsid w:val="00955A87"/>
    <w:rsid w:val="009567AF"/>
    <w:rsid w:val="0095685B"/>
    <w:rsid w:val="00956A6D"/>
    <w:rsid w:val="009572CB"/>
    <w:rsid w:val="00957679"/>
    <w:rsid w:val="009576C5"/>
    <w:rsid w:val="009577C7"/>
    <w:rsid w:val="00957975"/>
    <w:rsid w:val="00957C19"/>
    <w:rsid w:val="00957D35"/>
    <w:rsid w:val="00957D9C"/>
    <w:rsid w:val="00957ED2"/>
    <w:rsid w:val="00960C1A"/>
    <w:rsid w:val="00960DA8"/>
    <w:rsid w:val="00960F93"/>
    <w:rsid w:val="009612F1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4F0"/>
    <w:rsid w:val="0096562F"/>
    <w:rsid w:val="009658D0"/>
    <w:rsid w:val="00965A90"/>
    <w:rsid w:val="00965D40"/>
    <w:rsid w:val="0096653D"/>
    <w:rsid w:val="009667FB"/>
    <w:rsid w:val="00966C9A"/>
    <w:rsid w:val="00967B12"/>
    <w:rsid w:val="0097006A"/>
    <w:rsid w:val="00970490"/>
    <w:rsid w:val="00970F7A"/>
    <w:rsid w:val="009710CD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8C0"/>
    <w:rsid w:val="009749A5"/>
    <w:rsid w:val="00974EA7"/>
    <w:rsid w:val="00975169"/>
    <w:rsid w:val="00975203"/>
    <w:rsid w:val="00975236"/>
    <w:rsid w:val="0097579F"/>
    <w:rsid w:val="0097599E"/>
    <w:rsid w:val="00975CBD"/>
    <w:rsid w:val="00975E44"/>
    <w:rsid w:val="0097640A"/>
    <w:rsid w:val="0097672C"/>
    <w:rsid w:val="009769BA"/>
    <w:rsid w:val="009773CE"/>
    <w:rsid w:val="0097780F"/>
    <w:rsid w:val="009778AB"/>
    <w:rsid w:val="009800D2"/>
    <w:rsid w:val="00980BE1"/>
    <w:rsid w:val="009813E2"/>
    <w:rsid w:val="00981CB6"/>
    <w:rsid w:val="00982AB4"/>
    <w:rsid w:val="00982D90"/>
    <w:rsid w:val="00982ED5"/>
    <w:rsid w:val="00983061"/>
    <w:rsid w:val="0098312F"/>
    <w:rsid w:val="00983136"/>
    <w:rsid w:val="00983150"/>
    <w:rsid w:val="00983223"/>
    <w:rsid w:val="00984206"/>
    <w:rsid w:val="0098511E"/>
    <w:rsid w:val="00985386"/>
    <w:rsid w:val="0098541D"/>
    <w:rsid w:val="00985C9A"/>
    <w:rsid w:val="00986448"/>
    <w:rsid w:val="009866CE"/>
    <w:rsid w:val="009879B5"/>
    <w:rsid w:val="00987B52"/>
    <w:rsid w:val="00990732"/>
    <w:rsid w:val="00990C1F"/>
    <w:rsid w:val="009911A4"/>
    <w:rsid w:val="0099125B"/>
    <w:rsid w:val="00991819"/>
    <w:rsid w:val="00991820"/>
    <w:rsid w:val="00991AD9"/>
    <w:rsid w:val="00991C57"/>
    <w:rsid w:val="00991F39"/>
    <w:rsid w:val="00991F62"/>
    <w:rsid w:val="009930C0"/>
    <w:rsid w:val="00993D27"/>
    <w:rsid w:val="00994D1C"/>
    <w:rsid w:val="009950A1"/>
    <w:rsid w:val="009951BE"/>
    <w:rsid w:val="009952D9"/>
    <w:rsid w:val="009958D0"/>
    <w:rsid w:val="009961C9"/>
    <w:rsid w:val="00996354"/>
    <w:rsid w:val="00996A8B"/>
    <w:rsid w:val="00996B77"/>
    <w:rsid w:val="009A013B"/>
    <w:rsid w:val="009A0212"/>
    <w:rsid w:val="009A031F"/>
    <w:rsid w:val="009A0E12"/>
    <w:rsid w:val="009A10D5"/>
    <w:rsid w:val="009A119C"/>
    <w:rsid w:val="009A168A"/>
    <w:rsid w:val="009A1FDD"/>
    <w:rsid w:val="009A2261"/>
    <w:rsid w:val="009A251E"/>
    <w:rsid w:val="009A253A"/>
    <w:rsid w:val="009A2968"/>
    <w:rsid w:val="009A32AA"/>
    <w:rsid w:val="009A3C05"/>
    <w:rsid w:val="009A3DBF"/>
    <w:rsid w:val="009A43FF"/>
    <w:rsid w:val="009A53ED"/>
    <w:rsid w:val="009A637B"/>
    <w:rsid w:val="009A67CD"/>
    <w:rsid w:val="009A788B"/>
    <w:rsid w:val="009A792F"/>
    <w:rsid w:val="009A7E1C"/>
    <w:rsid w:val="009A7F0C"/>
    <w:rsid w:val="009B003C"/>
    <w:rsid w:val="009B0BFC"/>
    <w:rsid w:val="009B0DFC"/>
    <w:rsid w:val="009B2141"/>
    <w:rsid w:val="009B2465"/>
    <w:rsid w:val="009B285A"/>
    <w:rsid w:val="009B2BFC"/>
    <w:rsid w:val="009B2C97"/>
    <w:rsid w:val="009B2D4D"/>
    <w:rsid w:val="009B300F"/>
    <w:rsid w:val="009B3745"/>
    <w:rsid w:val="009B46E0"/>
    <w:rsid w:val="009B521B"/>
    <w:rsid w:val="009B6970"/>
    <w:rsid w:val="009B74E2"/>
    <w:rsid w:val="009B7C6A"/>
    <w:rsid w:val="009C00EF"/>
    <w:rsid w:val="009C016C"/>
    <w:rsid w:val="009C064F"/>
    <w:rsid w:val="009C1108"/>
    <w:rsid w:val="009C1566"/>
    <w:rsid w:val="009C1890"/>
    <w:rsid w:val="009C1CD3"/>
    <w:rsid w:val="009C245B"/>
    <w:rsid w:val="009C2536"/>
    <w:rsid w:val="009C281C"/>
    <w:rsid w:val="009C3440"/>
    <w:rsid w:val="009C347A"/>
    <w:rsid w:val="009C4E6E"/>
    <w:rsid w:val="009C520B"/>
    <w:rsid w:val="009C5874"/>
    <w:rsid w:val="009C6768"/>
    <w:rsid w:val="009C6894"/>
    <w:rsid w:val="009C6B3B"/>
    <w:rsid w:val="009C6B7B"/>
    <w:rsid w:val="009C6DA9"/>
    <w:rsid w:val="009D10E4"/>
    <w:rsid w:val="009D22EA"/>
    <w:rsid w:val="009D23A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898"/>
    <w:rsid w:val="009D7C4F"/>
    <w:rsid w:val="009E0018"/>
    <w:rsid w:val="009E00CD"/>
    <w:rsid w:val="009E05C4"/>
    <w:rsid w:val="009E16E5"/>
    <w:rsid w:val="009E1726"/>
    <w:rsid w:val="009E197F"/>
    <w:rsid w:val="009E1F70"/>
    <w:rsid w:val="009E2F97"/>
    <w:rsid w:val="009E3790"/>
    <w:rsid w:val="009E3809"/>
    <w:rsid w:val="009E3B5F"/>
    <w:rsid w:val="009E3C3E"/>
    <w:rsid w:val="009E3E99"/>
    <w:rsid w:val="009E40E5"/>
    <w:rsid w:val="009E457F"/>
    <w:rsid w:val="009E4811"/>
    <w:rsid w:val="009E5032"/>
    <w:rsid w:val="009E5912"/>
    <w:rsid w:val="009E59CC"/>
    <w:rsid w:val="009E64D5"/>
    <w:rsid w:val="009E6928"/>
    <w:rsid w:val="009E7209"/>
    <w:rsid w:val="009E732A"/>
    <w:rsid w:val="009E736B"/>
    <w:rsid w:val="009E73D9"/>
    <w:rsid w:val="009E794A"/>
    <w:rsid w:val="009F0BCF"/>
    <w:rsid w:val="009F0CD1"/>
    <w:rsid w:val="009F0F16"/>
    <w:rsid w:val="009F115A"/>
    <w:rsid w:val="009F15B3"/>
    <w:rsid w:val="009F187B"/>
    <w:rsid w:val="009F29E7"/>
    <w:rsid w:val="009F3451"/>
    <w:rsid w:val="009F3839"/>
    <w:rsid w:val="009F3CC3"/>
    <w:rsid w:val="009F3F25"/>
    <w:rsid w:val="009F408A"/>
    <w:rsid w:val="009F4375"/>
    <w:rsid w:val="009F4441"/>
    <w:rsid w:val="009F46FD"/>
    <w:rsid w:val="009F4769"/>
    <w:rsid w:val="009F4F05"/>
    <w:rsid w:val="009F5218"/>
    <w:rsid w:val="009F631B"/>
    <w:rsid w:val="009F6420"/>
    <w:rsid w:val="009F68BE"/>
    <w:rsid w:val="009F68E4"/>
    <w:rsid w:val="00A0039D"/>
    <w:rsid w:val="00A00574"/>
    <w:rsid w:val="00A00ABE"/>
    <w:rsid w:val="00A00B85"/>
    <w:rsid w:val="00A010FB"/>
    <w:rsid w:val="00A021DA"/>
    <w:rsid w:val="00A02B5C"/>
    <w:rsid w:val="00A0327D"/>
    <w:rsid w:val="00A0345F"/>
    <w:rsid w:val="00A04447"/>
    <w:rsid w:val="00A04610"/>
    <w:rsid w:val="00A04F01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2D"/>
    <w:rsid w:val="00A07FA3"/>
    <w:rsid w:val="00A1004D"/>
    <w:rsid w:val="00A10323"/>
    <w:rsid w:val="00A10B48"/>
    <w:rsid w:val="00A11ACA"/>
    <w:rsid w:val="00A11E0F"/>
    <w:rsid w:val="00A12206"/>
    <w:rsid w:val="00A12723"/>
    <w:rsid w:val="00A12943"/>
    <w:rsid w:val="00A12BEE"/>
    <w:rsid w:val="00A13715"/>
    <w:rsid w:val="00A13A3E"/>
    <w:rsid w:val="00A13A98"/>
    <w:rsid w:val="00A14566"/>
    <w:rsid w:val="00A145D0"/>
    <w:rsid w:val="00A157D9"/>
    <w:rsid w:val="00A157EC"/>
    <w:rsid w:val="00A16C16"/>
    <w:rsid w:val="00A17345"/>
    <w:rsid w:val="00A1754A"/>
    <w:rsid w:val="00A1789B"/>
    <w:rsid w:val="00A203ED"/>
    <w:rsid w:val="00A20445"/>
    <w:rsid w:val="00A205BF"/>
    <w:rsid w:val="00A2089C"/>
    <w:rsid w:val="00A20D0A"/>
    <w:rsid w:val="00A2104B"/>
    <w:rsid w:val="00A210E9"/>
    <w:rsid w:val="00A21AAA"/>
    <w:rsid w:val="00A21FEA"/>
    <w:rsid w:val="00A22F4F"/>
    <w:rsid w:val="00A230B0"/>
    <w:rsid w:val="00A23DD3"/>
    <w:rsid w:val="00A241B7"/>
    <w:rsid w:val="00A2470A"/>
    <w:rsid w:val="00A2481C"/>
    <w:rsid w:val="00A25380"/>
    <w:rsid w:val="00A256EA"/>
    <w:rsid w:val="00A26100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904"/>
    <w:rsid w:val="00A32BF6"/>
    <w:rsid w:val="00A32C37"/>
    <w:rsid w:val="00A3368E"/>
    <w:rsid w:val="00A345B2"/>
    <w:rsid w:val="00A345EF"/>
    <w:rsid w:val="00A348AD"/>
    <w:rsid w:val="00A34AB8"/>
    <w:rsid w:val="00A3533F"/>
    <w:rsid w:val="00A35D5B"/>
    <w:rsid w:val="00A3652E"/>
    <w:rsid w:val="00A3673E"/>
    <w:rsid w:val="00A37165"/>
    <w:rsid w:val="00A376D1"/>
    <w:rsid w:val="00A402CC"/>
    <w:rsid w:val="00A420BF"/>
    <w:rsid w:val="00A42147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5F2B"/>
    <w:rsid w:val="00A4648A"/>
    <w:rsid w:val="00A469C6"/>
    <w:rsid w:val="00A46B10"/>
    <w:rsid w:val="00A46BD5"/>
    <w:rsid w:val="00A46FAD"/>
    <w:rsid w:val="00A472DB"/>
    <w:rsid w:val="00A4779A"/>
    <w:rsid w:val="00A5044D"/>
    <w:rsid w:val="00A50740"/>
    <w:rsid w:val="00A507E8"/>
    <w:rsid w:val="00A50B00"/>
    <w:rsid w:val="00A50E51"/>
    <w:rsid w:val="00A514EB"/>
    <w:rsid w:val="00A518FF"/>
    <w:rsid w:val="00A521E0"/>
    <w:rsid w:val="00A52666"/>
    <w:rsid w:val="00A527BA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56DE4"/>
    <w:rsid w:val="00A6096A"/>
    <w:rsid w:val="00A6099F"/>
    <w:rsid w:val="00A60DBC"/>
    <w:rsid w:val="00A60ED7"/>
    <w:rsid w:val="00A61828"/>
    <w:rsid w:val="00A61E26"/>
    <w:rsid w:val="00A61E74"/>
    <w:rsid w:val="00A622E2"/>
    <w:rsid w:val="00A62B97"/>
    <w:rsid w:val="00A62EA9"/>
    <w:rsid w:val="00A630C0"/>
    <w:rsid w:val="00A63872"/>
    <w:rsid w:val="00A63A37"/>
    <w:rsid w:val="00A63E64"/>
    <w:rsid w:val="00A648F2"/>
    <w:rsid w:val="00A65C98"/>
    <w:rsid w:val="00A65E2C"/>
    <w:rsid w:val="00A6630B"/>
    <w:rsid w:val="00A667B6"/>
    <w:rsid w:val="00A6790E"/>
    <w:rsid w:val="00A67A2E"/>
    <w:rsid w:val="00A67A8E"/>
    <w:rsid w:val="00A67DED"/>
    <w:rsid w:val="00A70042"/>
    <w:rsid w:val="00A70A35"/>
    <w:rsid w:val="00A70F0B"/>
    <w:rsid w:val="00A71292"/>
    <w:rsid w:val="00A7141F"/>
    <w:rsid w:val="00A71536"/>
    <w:rsid w:val="00A71E99"/>
    <w:rsid w:val="00A72291"/>
    <w:rsid w:val="00A731B4"/>
    <w:rsid w:val="00A7337F"/>
    <w:rsid w:val="00A74E04"/>
    <w:rsid w:val="00A74F6C"/>
    <w:rsid w:val="00A750D3"/>
    <w:rsid w:val="00A75212"/>
    <w:rsid w:val="00A75571"/>
    <w:rsid w:val="00A75DD3"/>
    <w:rsid w:val="00A76061"/>
    <w:rsid w:val="00A760AD"/>
    <w:rsid w:val="00A7634B"/>
    <w:rsid w:val="00A7647C"/>
    <w:rsid w:val="00A766CD"/>
    <w:rsid w:val="00A76A52"/>
    <w:rsid w:val="00A76BA5"/>
    <w:rsid w:val="00A7726E"/>
    <w:rsid w:val="00A7735F"/>
    <w:rsid w:val="00A80709"/>
    <w:rsid w:val="00A817F3"/>
    <w:rsid w:val="00A81DCD"/>
    <w:rsid w:val="00A8221B"/>
    <w:rsid w:val="00A8281A"/>
    <w:rsid w:val="00A82D80"/>
    <w:rsid w:val="00A82E3D"/>
    <w:rsid w:val="00A82FBB"/>
    <w:rsid w:val="00A83430"/>
    <w:rsid w:val="00A8389D"/>
    <w:rsid w:val="00A83BF1"/>
    <w:rsid w:val="00A8404D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A8E"/>
    <w:rsid w:val="00A92BA5"/>
    <w:rsid w:val="00A92F99"/>
    <w:rsid w:val="00A93350"/>
    <w:rsid w:val="00A934FE"/>
    <w:rsid w:val="00A94B41"/>
    <w:rsid w:val="00A95933"/>
    <w:rsid w:val="00A959DF"/>
    <w:rsid w:val="00A95DB6"/>
    <w:rsid w:val="00A95E16"/>
    <w:rsid w:val="00A96D7E"/>
    <w:rsid w:val="00A97060"/>
    <w:rsid w:val="00A97B8C"/>
    <w:rsid w:val="00A97BCD"/>
    <w:rsid w:val="00A97EB5"/>
    <w:rsid w:val="00AA0C88"/>
    <w:rsid w:val="00AA158B"/>
    <w:rsid w:val="00AA1618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979"/>
    <w:rsid w:val="00AA5CB1"/>
    <w:rsid w:val="00AA61DD"/>
    <w:rsid w:val="00AA630A"/>
    <w:rsid w:val="00AA69EF"/>
    <w:rsid w:val="00AA6F9A"/>
    <w:rsid w:val="00AA7159"/>
    <w:rsid w:val="00AA7583"/>
    <w:rsid w:val="00AA7653"/>
    <w:rsid w:val="00AA7A0E"/>
    <w:rsid w:val="00AB02C8"/>
    <w:rsid w:val="00AB0C7A"/>
    <w:rsid w:val="00AB102D"/>
    <w:rsid w:val="00AB13F9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5BB9"/>
    <w:rsid w:val="00AB657E"/>
    <w:rsid w:val="00AB6872"/>
    <w:rsid w:val="00AB7192"/>
    <w:rsid w:val="00AB766D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27E"/>
    <w:rsid w:val="00AC4379"/>
    <w:rsid w:val="00AC4D53"/>
    <w:rsid w:val="00AC4E7D"/>
    <w:rsid w:val="00AC5589"/>
    <w:rsid w:val="00AC55D6"/>
    <w:rsid w:val="00AC57B8"/>
    <w:rsid w:val="00AC6071"/>
    <w:rsid w:val="00AC62C7"/>
    <w:rsid w:val="00AC63F4"/>
    <w:rsid w:val="00AC7483"/>
    <w:rsid w:val="00AC755E"/>
    <w:rsid w:val="00AC7BC4"/>
    <w:rsid w:val="00AC7EDD"/>
    <w:rsid w:val="00AC7FA6"/>
    <w:rsid w:val="00AD067C"/>
    <w:rsid w:val="00AD0784"/>
    <w:rsid w:val="00AD163D"/>
    <w:rsid w:val="00AD1744"/>
    <w:rsid w:val="00AD1B03"/>
    <w:rsid w:val="00AD1D48"/>
    <w:rsid w:val="00AD1DFE"/>
    <w:rsid w:val="00AD1ECB"/>
    <w:rsid w:val="00AD1F3F"/>
    <w:rsid w:val="00AD2714"/>
    <w:rsid w:val="00AD2BF0"/>
    <w:rsid w:val="00AD2D96"/>
    <w:rsid w:val="00AD3328"/>
    <w:rsid w:val="00AD3919"/>
    <w:rsid w:val="00AD3B9D"/>
    <w:rsid w:val="00AD3BEC"/>
    <w:rsid w:val="00AD4D89"/>
    <w:rsid w:val="00AD5700"/>
    <w:rsid w:val="00AD5B99"/>
    <w:rsid w:val="00AD6677"/>
    <w:rsid w:val="00AD68B3"/>
    <w:rsid w:val="00AD732B"/>
    <w:rsid w:val="00AD7927"/>
    <w:rsid w:val="00AD7E7F"/>
    <w:rsid w:val="00AE0327"/>
    <w:rsid w:val="00AE0781"/>
    <w:rsid w:val="00AE0B70"/>
    <w:rsid w:val="00AE0F2E"/>
    <w:rsid w:val="00AE1937"/>
    <w:rsid w:val="00AE1BC3"/>
    <w:rsid w:val="00AE2083"/>
    <w:rsid w:val="00AE2205"/>
    <w:rsid w:val="00AE26E7"/>
    <w:rsid w:val="00AE3128"/>
    <w:rsid w:val="00AE3543"/>
    <w:rsid w:val="00AE3D1D"/>
    <w:rsid w:val="00AE4080"/>
    <w:rsid w:val="00AE43FA"/>
    <w:rsid w:val="00AE4426"/>
    <w:rsid w:val="00AE44CC"/>
    <w:rsid w:val="00AE4557"/>
    <w:rsid w:val="00AE4A1F"/>
    <w:rsid w:val="00AE5697"/>
    <w:rsid w:val="00AE5A50"/>
    <w:rsid w:val="00AE5B03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D5F"/>
    <w:rsid w:val="00AF217E"/>
    <w:rsid w:val="00AF234D"/>
    <w:rsid w:val="00AF2BDA"/>
    <w:rsid w:val="00AF2DE9"/>
    <w:rsid w:val="00AF3C8C"/>
    <w:rsid w:val="00AF457C"/>
    <w:rsid w:val="00AF461C"/>
    <w:rsid w:val="00AF47F0"/>
    <w:rsid w:val="00AF5363"/>
    <w:rsid w:val="00AF5494"/>
    <w:rsid w:val="00AF5CB8"/>
    <w:rsid w:val="00AF5F78"/>
    <w:rsid w:val="00AF66F1"/>
    <w:rsid w:val="00AF74CF"/>
    <w:rsid w:val="00AF7CED"/>
    <w:rsid w:val="00B00306"/>
    <w:rsid w:val="00B0095A"/>
    <w:rsid w:val="00B00A29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2D28"/>
    <w:rsid w:val="00B13270"/>
    <w:rsid w:val="00B13818"/>
    <w:rsid w:val="00B14A91"/>
    <w:rsid w:val="00B14E6C"/>
    <w:rsid w:val="00B151C6"/>
    <w:rsid w:val="00B15CC4"/>
    <w:rsid w:val="00B16D75"/>
    <w:rsid w:val="00B17793"/>
    <w:rsid w:val="00B17D79"/>
    <w:rsid w:val="00B17F5F"/>
    <w:rsid w:val="00B20057"/>
    <w:rsid w:val="00B2072B"/>
    <w:rsid w:val="00B208A5"/>
    <w:rsid w:val="00B209B5"/>
    <w:rsid w:val="00B20E2B"/>
    <w:rsid w:val="00B215A0"/>
    <w:rsid w:val="00B21CA7"/>
    <w:rsid w:val="00B22651"/>
    <w:rsid w:val="00B22A69"/>
    <w:rsid w:val="00B22CE2"/>
    <w:rsid w:val="00B23216"/>
    <w:rsid w:val="00B23960"/>
    <w:rsid w:val="00B24165"/>
    <w:rsid w:val="00B2484E"/>
    <w:rsid w:val="00B249B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27B6B"/>
    <w:rsid w:val="00B31F85"/>
    <w:rsid w:val="00B32D9A"/>
    <w:rsid w:val="00B33105"/>
    <w:rsid w:val="00B336EB"/>
    <w:rsid w:val="00B3396B"/>
    <w:rsid w:val="00B33C09"/>
    <w:rsid w:val="00B34B13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1967"/>
    <w:rsid w:val="00B41974"/>
    <w:rsid w:val="00B426FE"/>
    <w:rsid w:val="00B428F8"/>
    <w:rsid w:val="00B4299D"/>
    <w:rsid w:val="00B42F00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51A4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D01"/>
    <w:rsid w:val="00B53298"/>
    <w:rsid w:val="00B5457B"/>
    <w:rsid w:val="00B54CD5"/>
    <w:rsid w:val="00B55213"/>
    <w:rsid w:val="00B5522E"/>
    <w:rsid w:val="00B553CF"/>
    <w:rsid w:val="00B553DB"/>
    <w:rsid w:val="00B558AB"/>
    <w:rsid w:val="00B55957"/>
    <w:rsid w:val="00B55FE6"/>
    <w:rsid w:val="00B560F8"/>
    <w:rsid w:val="00B56370"/>
    <w:rsid w:val="00B566E0"/>
    <w:rsid w:val="00B5675B"/>
    <w:rsid w:val="00B5685D"/>
    <w:rsid w:val="00B56C4B"/>
    <w:rsid w:val="00B57861"/>
    <w:rsid w:val="00B57900"/>
    <w:rsid w:val="00B57B6A"/>
    <w:rsid w:val="00B57E03"/>
    <w:rsid w:val="00B60649"/>
    <w:rsid w:val="00B60721"/>
    <w:rsid w:val="00B60E6E"/>
    <w:rsid w:val="00B61E14"/>
    <w:rsid w:val="00B62553"/>
    <w:rsid w:val="00B63A2F"/>
    <w:rsid w:val="00B63CF7"/>
    <w:rsid w:val="00B64484"/>
    <w:rsid w:val="00B64A61"/>
    <w:rsid w:val="00B64C03"/>
    <w:rsid w:val="00B65956"/>
    <w:rsid w:val="00B65CAD"/>
    <w:rsid w:val="00B65D33"/>
    <w:rsid w:val="00B65E54"/>
    <w:rsid w:val="00B660A0"/>
    <w:rsid w:val="00B66862"/>
    <w:rsid w:val="00B66D21"/>
    <w:rsid w:val="00B6700A"/>
    <w:rsid w:val="00B67D22"/>
    <w:rsid w:val="00B70068"/>
    <w:rsid w:val="00B701B4"/>
    <w:rsid w:val="00B7049B"/>
    <w:rsid w:val="00B7073C"/>
    <w:rsid w:val="00B707C2"/>
    <w:rsid w:val="00B70EDB"/>
    <w:rsid w:val="00B716CF"/>
    <w:rsid w:val="00B71A5D"/>
    <w:rsid w:val="00B72444"/>
    <w:rsid w:val="00B72FA1"/>
    <w:rsid w:val="00B737C7"/>
    <w:rsid w:val="00B73DD9"/>
    <w:rsid w:val="00B74A0D"/>
    <w:rsid w:val="00B74FBD"/>
    <w:rsid w:val="00B75667"/>
    <w:rsid w:val="00B75780"/>
    <w:rsid w:val="00B76554"/>
    <w:rsid w:val="00B76A7A"/>
    <w:rsid w:val="00B7768A"/>
    <w:rsid w:val="00B779EC"/>
    <w:rsid w:val="00B77B01"/>
    <w:rsid w:val="00B77D8A"/>
    <w:rsid w:val="00B8041E"/>
    <w:rsid w:val="00B80D16"/>
    <w:rsid w:val="00B814AA"/>
    <w:rsid w:val="00B81684"/>
    <w:rsid w:val="00B817F4"/>
    <w:rsid w:val="00B81FB3"/>
    <w:rsid w:val="00B821AB"/>
    <w:rsid w:val="00B82361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096"/>
    <w:rsid w:val="00B9086A"/>
    <w:rsid w:val="00B912D9"/>
    <w:rsid w:val="00B91376"/>
    <w:rsid w:val="00B9191A"/>
    <w:rsid w:val="00B91ADC"/>
    <w:rsid w:val="00B91DBA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5F3"/>
    <w:rsid w:val="00B94AC1"/>
    <w:rsid w:val="00B94C7E"/>
    <w:rsid w:val="00B950E8"/>
    <w:rsid w:val="00B954FC"/>
    <w:rsid w:val="00B959B1"/>
    <w:rsid w:val="00B961D5"/>
    <w:rsid w:val="00B96482"/>
    <w:rsid w:val="00B96CF0"/>
    <w:rsid w:val="00B972EA"/>
    <w:rsid w:val="00B977E6"/>
    <w:rsid w:val="00B97FA0"/>
    <w:rsid w:val="00BA0300"/>
    <w:rsid w:val="00BA0841"/>
    <w:rsid w:val="00BA0D88"/>
    <w:rsid w:val="00BA0FFB"/>
    <w:rsid w:val="00BA1903"/>
    <w:rsid w:val="00BA1BB4"/>
    <w:rsid w:val="00BA1E65"/>
    <w:rsid w:val="00BA2642"/>
    <w:rsid w:val="00BA2729"/>
    <w:rsid w:val="00BA283C"/>
    <w:rsid w:val="00BA2AEB"/>
    <w:rsid w:val="00BA2BCA"/>
    <w:rsid w:val="00BA3A4C"/>
    <w:rsid w:val="00BA3B3B"/>
    <w:rsid w:val="00BA4040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C5A"/>
    <w:rsid w:val="00BB1D67"/>
    <w:rsid w:val="00BB214E"/>
    <w:rsid w:val="00BB21E8"/>
    <w:rsid w:val="00BB23BD"/>
    <w:rsid w:val="00BB2E38"/>
    <w:rsid w:val="00BB301E"/>
    <w:rsid w:val="00BB3F4C"/>
    <w:rsid w:val="00BB42B7"/>
    <w:rsid w:val="00BB468C"/>
    <w:rsid w:val="00BB5260"/>
    <w:rsid w:val="00BB55DF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402B"/>
    <w:rsid w:val="00BC44F2"/>
    <w:rsid w:val="00BC532D"/>
    <w:rsid w:val="00BC5359"/>
    <w:rsid w:val="00BC6D8F"/>
    <w:rsid w:val="00BC7338"/>
    <w:rsid w:val="00BC79C5"/>
    <w:rsid w:val="00BC7ADB"/>
    <w:rsid w:val="00BC7B2C"/>
    <w:rsid w:val="00BC7DB0"/>
    <w:rsid w:val="00BD082C"/>
    <w:rsid w:val="00BD0942"/>
    <w:rsid w:val="00BD0A3A"/>
    <w:rsid w:val="00BD0FC4"/>
    <w:rsid w:val="00BD1151"/>
    <w:rsid w:val="00BD13D0"/>
    <w:rsid w:val="00BD140B"/>
    <w:rsid w:val="00BD1F4E"/>
    <w:rsid w:val="00BD2412"/>
    <w:rsid w:val="00BD2A08"/>
    <w:rsid w:val="00BD2A23"/>
    <w:rsid w:val="00BD2FB1"/>
    <w:rsid w:val="00BD3636"/>
    <w:rsid w:val="00BD3754"/>
    <w:rsid w:val="00BD386B"/>
    <w:rsid w:val="00BD3C69"/>
    <w:rsid w:val="00BD3D15"/>
    <w:rsid w:val="00BD3D7A"/>
    <w:rsid w:val="00BD567C"/>
    <w:rsid w:val="00BD5A65"/>
    <w:rsid w:val="00BD5BAC"/>
    <w:rsid w:val="00BD689C"/>
    <w:rsid w:val="00BD68BE"/>
    <w:rsid w:val="00BD7E08"/>
    <w:rsid w:val="00BD7F9E"/>
    <w:rsid w:val="00BE00E1"/>
    <w:rsid w:val="00BE0640"/>
    <w:rsid w:val="00BE09DC"/>
    <w:rsid w:val="00BE0D74"/>
    <w:rsid w:val="00BE1378"/>
    <w:rsid w:val="00BE18FE"/>
    <w:rsid w:val="00BE1A06"/>
    <w:rsid w:val="00BE20C6"/>
    <w:rsid w:val="00BE20F7"/>
    <w:rsid w:val="00BE23FB"/>
    <w:rsid w:val="00BE294F"/>
    <w:rsid w:val="00BE2BB7"/>
    <w:rsid w:val="00BE40F3"/>
    <w:rsid w:val="00BE4D80"/>
    <w:rsid w:val="00BE4E82"/>
    <w:rsid w:val="00BE65B3"/>
    <w:rsid w:val="00BE69FE"/>
    <w:rsid w:val="00BE742D"/>
    <w:rsid w:val="00BF0ACA"/>
    <w:rsid w:val="00BF0F8F"/>
    <w:rsid w:val="00BF0FD5"/>
    <w:rsid w:val="00BF10D2"/>
    <w:rsid w:val="00BF116C"/>
    <w:rsid w:val="00BF120B"/>
    <w:rsid w:val="00BF19D1"/>
    <w:rsid w:val="00BF1B26"/>
    <w:rsid w:val="00BF22EE"/>
    <w:rsid w:val="00BF2AF0"/>
    <w:rsid w:val="00BF31CB"/>
    <w:rsid w:val="00BF3E23"/>
    <w:rsid w:val="00BF4B69"/>
    <w:rsid w:val="00BF51F0"/>
    <w:rsid w:val="00BF52FB"/>
    <w:rsid w:val="00BF60E3"/>
    <w:rsid w:val="00BF67D2"/>
    <w:rsid w:val="00BF687D"/>
    <w:rsid w:val="00BF6A03"/>
    <w:rsid w:val="00BF6D32"/>
    <w:rsid w:val="00BF70A1"/>
    <w:rsid w:val="00BF70D8"/>
    <w:rsid w:val="00BF723E"/>
    <w:rsid w:val="00BF7D43"/>
    <w:rsid w:val="00C00B95"/>
    <w:rsid w:val="00C00D06"/>
    <w:rsid w:val="00C00D60"/>
    <w:rsid w:val="00C01097"/>
    <w:rsid w:val="00C013A3"/>
    <w:rsid w:val="00C01B4D"/>
    <w:rsid w:val="00C0237C"/>
    <w:rsid w:val="00C02C93"/>
    <w:rsid w:val="00C038B7"/>
    <w:rsid w:val="00C0409F"/>
    <w:rsid w:val="00C045D1"/>
    <w:rsid w:val="00C04D46"/>
    <w:rsid w:val="00C052F4"/>
    <w:rsid w:val="00C0546C"/>
    <w:rsid w:val="00C0551B"/>
    <w:rsid w:val="00C055A0"/>
    <w:rsid w:val="00C055A4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712E"/>
    <w:rsid w:val="00C076F5"/>
    <w:rsid w:val="00C078CC"/>
    <w:rsid w:val="00C07CAD"/>
    <w:rsid w:val="00C10F74"/>
    <w:rsid w:val="00C11183"/>
    <w:rsid w:val="00C114B7"/>
    <w:rsid w:val="00C118E4"/>
    <w:rsid w:val="00C11CA8"/>
    <w:rsid w:val="00C11F35"/>
    <w:rsid w:val="00C11FE5"/>
    <w:rsid w:val="00C11FF6"/>
    <w:rsid w:val="00C122BF"/>
    <w:rsid w:val="00C12B5E"/>
    <w:rsid w:val="00C130B1"/>
    <w:rsid w:val="00C13AD5"/>
    <w:rsid w:val="00C13C8A"/>
    <w:rsid w:val="00C14423"/>
    <w:rsid w:val="00C149FA"/>
    <w:rsid w:val="00C15135"/>
    <w:rsid w:val="00C15985"/>
    <w:rsid w:val="00C17D89"/>
    <w:rsid w:val="00C17E70"/>
    <w:rsid w:val="00C17FAB"/>
    <w:rsid w:val="00C20049"/>
    <w:rsid w:val="00C204CC"/>
    <w:rsid w:val="00C2068D"/>
    <w:rsid w:val="00C206C4"/>
    <w:rsid w:val="00C219B3"/>
    <w:rsid w:val="00C2214A"/>
    <w:rsid w:val="00C22495"/>
    <w:rsid w:val="00C22E8B"/>
    <w:rsid w:val="00C230A3"/>
    <w:rsid w:val="00C232DD"/>
    <w:rsid w:val="00C234D6"/>
    <w:rsid w:val="00C24018"/>
    <w:rsid w:val="00C2423A"/>
    <w:rsid w:val="00C24AA3"/>
    <w:rsid w:val="00C24DDC"/>
    <w:rsid w:val="00C24EE5"/>
    <w:rsid w:val="00C25BB0"/>
    <w:rsid w:val="00C2689F"/>
    <w:rsid w:val="00C26A24"/>
    <w:rsid w:val="00C271D7"/>
    <w:rsid w:val="00C276A2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2BE6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7050"/>
    <w:rsid w:val="00C3783E"/>
    <w:rsid w:val="00C378A3"/>
    <w:rsid w:val="00C37D75"/>
    <w:rsid w:val="00C4018E"/>
    <w:rsid w:val="00C40FA9"/>
    <w:rsid w:val="00C41332"/>
    <w:rsid w:val="00C4184B"/>
    <w:rsid w:val="00C419A3"/>
    <w:rsid w:val="00C41B56"/>
    <w:rsid w:val="00C41D2B"/>
    <w:rsid w:val="00C43FA1"/>
    <w:rsid w:val="00C4428F"/>
    <w:rsid w:val="00C444D9"/>
    <w:rsid w:val="00C44500"/>
    <w:rsid w:val="00C447A7"/>
    <w:rsid w:val="00C447FB"/>
    <w:rsid w:val="00C45950"/>
    <w:rsid w:val="00C45B48"/>
    <w:rsid w:val="00C460CA"/>
    <w:rsid w:val="00C46896"/>
    <w:rsid w:val="00C46AC9"/>
    <w:rsid w:val="00C47227"/>
    <w:rsid w:val="00C47943"/>
    <w:rsid w:val="00C479D8"/>
    <w:rsid w:val="00C47AE8"/>
    <w:rsid w:val="00C47D96"/>
    <w:rsid w:val="00C50066"/>
    <w:rsid w:val="00C5017F"/>
    <w:rsid w:val="00C50BE6"/>
    <w:rsid w:val="00C51B51"/>
    <w:rsid w:val="00C51F1A"/>
    <w:rsid w:val="00C5225D"/>
    <w:rsid w:val="00C522F8"/>
    <w:rsid w:val="00C5257E"/>
    <w:rsid w:val="00C52BD9"/>
    <w:rsid w:val="00C52FE0"/>
    <w:rsid w:val="00C5337B"/>
    <w:rsid w:val="00C53E6A"/>
    <w:rsid w:val="00C53FD5"/>
    <w:rsid w:val="00C544CA"/>
    <w:rsid w:val="00C54C62"/>
    <w:rsid w:val="00C55231"/>
    <w:rsid w:val="00C55D2B"/>
    <w:rsid w:val="00C55DAF"/>
    <w:rsid w:val="00C563DF"/>
    <w:rsid w:val="00C5643E"/>
    <w:rsid w:val="00C57189"/>
    <w:rsid w:val="00C57750"/>
    <w:rsid w:val="00C57CC6"/>
    <w:rsid w:val="00C604D8"/>
    <w:rsid w:val="00C60EC1"/>
    <w:rsid w:val="00C61263"/>
    <w:rsid w:val="00C61F3D"/>
    <w:rsid w:val="00C620E3"/>
    <w:rsid w:val="00C624BE"/>
    <w:rsid w:val="00C62997"/>
    <w:rsid w:val="00C62B6B"/>
    <w:rsid w:val="00C62DEF"/>
    <w:rsid w:val="00C62F42"/>
    <w:rsid w:val="00C6326E"/>
    <w:rsid w:val="00C633AB"/>
    <w:rsid w:val="00C6346D"/>
    <w:rsid w:val="00C64606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1D"/>
    <w:rsid w:val="00C71CB1"/>
    <w:rsid w:val="00C7296E"/>
    <w:rsid w:val="00C72AD3"/>
    <w:rsid w:val="00C72E1E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02E4"/>
    <w:rsid w:val="00C808F6"/>
    <w:rsid w:val="00C80F74"/>
    <w:rsid w:val="00C811D4"/>
    <w:rsid w:val="00C8128C"/>
    <w:rsid w:val="00C8198E"/>
    <w:rsid w:val="00C822E8"/>
    <w:rsid w:val="00C82A3D"/>
    <w:rsid w:val="00C82C71"/>
    <w:rsid w:val="00C82DA1"/>
    <w:rsid w:val="00C82E5F"/>
    <w:rsid w:val="00C831AF"/>
    <w:rsid w:val="00C83234"/>
    <w:rsid w:val="00C8338A"/>
    <w:rsid w:val="00C83807"/>
    <w:rsid w:val="00C83DE8"/>
    <w:rsid w:val="00C84103"/>
    <w:rsid w:val="00C849B2"/>
    <w:rsid w:val="00C84FDE"/>
    <w:rsid w:val="00C8567F"/>
    <w:rsid w:val="00C8572A"/>
    <w:rsid w:val="00C85BCA"/>
    <w:rsid w:val="00C86B61"/>
    <w:rsid w:val="00C8781D"/>
    <w:rsid w:val="00C87C97"/>
    <w:rsid w:val="00C87CCD"/>
    <w:rsid w:val="00C905AC"/>
    <w:rsid w:val="00C90B13"/>
    <w:rsid w:val="00C90D5E"/>
    <w:rsid w:val="00C90F7A"/>
    <w:rsid w:val="00C91B3B"/>
    <w:rsid w:val="00C91CFB"/>
    <w:rsid w:val="00C91FAC"/>
    <w:rsid w:val="00C922C5"/>
    <w:rsid w:val="00C93297"/>
    <w:rsid w:val="00C93600"/>
    <w:rsid w:val="00C93A87"/>
    <w:rsid w:val="00C93DE2"/>
    <w:rsid w:val="00C9421C"/>
    <w:rsid w:val="00C9450E"/>
    <w:rsid w:val="00C94BD7"/>
    <w:rsid w:val="00C94D55"/>
    <w:rsid w:val="00C952CA"/>
    <w:rsid w:val="00C95523"/>
    <w:rsid w:val="00C95730"/>
    <w:rsid w:val="00C95962"/>
    <w:rsid w:val="00C96583"/>
    <w:rsid w:val="00C969E0"/>
    <w:rsid w:val="00C96FBB"/>
    <w:rsid w:val="00C96FE0"/>
    <w:rsid w:val="00C97690"/>
    <w:rsid w:val="00C97AF1"/>
    <w:rsid w:val="00CA04E7"/>
    <w:rsid w:val="00CA077D"/>
    <w:rsid w:val="00CA09AA"/>
    <w:rsid w:val="00CA0BA6"/>
    <w:rsid w:val="00CA0CF9"/>
    <w:rsid w:val="00CA227F"/>
    <w:rsid w:val="00CA22E9"/>
    <w:rsid w:val="00CA237B"/>
    <w:rsid w:val="00CA284C"/>
    <w:rsid w:val="00CA2919"/>
    <w:rsid w:val="00CA2C56"/>
    <w:rsid w:val="00CA3315"/>
    <w:rsid w:val="00CA408C"/>
    <w:rsid w:val="00CA494A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45C9"/>
    <w:rsid w:val="00CB47B9"/>
    <w:rsid w:val="00CB4AAF"/>
    <w:rsid w:val="00CB4F8A"/>
    <w:rsid w:val="00CB4FA5"/>
    <w:rsid w:val="00CB5562"/>
    <w:rsid w:val="00CB57DD"/>
    <w:rsid w:val="00CB58DD"/>
    <w:rsid w:val="00CB5CCA"/>
    <w:rsid w:val="00CB6343"/>
    <w:rsid w:val="00CB65A0"/>
    <w:rsid w:val="00CB68D8"/>
    <w:rsid w:val="00CB6A43"/>
    <w:rsid w:val="00CB6BF1"/>
    <w:rsid w:val="00CB7648"/>
    <w:rsid w:val="00CB7B6B"/>
    <w:rsid w:val="00CB7E89"/>
    <w:rsid w:val="00CB7EC9"/>
    <w:rsid w:val="00CC0FAB"/>
    <w:rsid w:val="00CC118E"/>
    <w:rsid w:val="00CC11B5"/>
    <w:rsid w:val="00CC1B5F"/>
    <w:rsid w:val="00CC1E3E"/>
    <w:rsid w:val="00CC1E40"/>
    <w:rsid w:val="00CC23EA"/>
    <w:rsid w:val="00CC27F5"/>
    <w:rsid w:val="00CC2965"/>
    <w:rsid w:val="00CC3929"/>
    <w:rsid w:val="00CC3B5F"/>
    <w:rsid w:val="00CC4072"/>
    <w:rsid w:val="00CC462C"/>
    <w:rsid w:val="00CC5048"/>
    <w:rsid w:val="00CC5A8D"/>
    <w:rsid w:val="00CC606C"/>
    <w:rsid w:val="00CC6B47"/>
    <w:rsid w:val="00CC71EE"/>
    <w:rsid w:val="00CC75F4"/>
    <w:rsid w:val="00CC7D29"/>
    <w:rsid w:val="00CC7EC3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700"/>
    <w:rsid w:val="00CD492B"/>
    <w:rsid w:val="00CD5797"/>
    <w:rsid w:val="00CD5C78"/>
    <w:rsid w:val="00CD5DEF"/>
    <w:rsid w:val="00CD6CDA"/>
    <w:rsid w:val="00CD7152"/>
    <w:rsid w:val="00CD772C"/>
    <w:rsid w:val="00CD7FA5"/>
    <w:rsid w:val="00CE0112"/>
    <w:rsid w:val="00CE03B6"/>
    <w:rsid w:val="00CE05F2"/>
    <w:rsid w:val="00CE097C"/>
    <w:rsid w:val="00CE0EF9"/>
    <w:rsid w:val="00CE1225"/>
    <w:rsid w:val="00CE18BC"/>
    <w:rsid w:val="00CE193C"/>
    <w:rsid w:val="00CE22D6"/>
    <w:rsid w:val="00CE2316"/>
    <w:rsid w:val="00CE2806"/>
    <w:rsid w:val="00CE3257"/>
    <w:rsid w:val="00CE3374"/>
    <w:rsid w:val="00CE3684"/>
    <w:rsid w:val="00CE420D"/>
    <w:rsid w:val="00CE42DF"/>
    <w:rsid w:val="00CE4CEC"/>
    <w:rsid w:val="00CE5476"/>
    <w:rsid w:val="00CE5C99"/>
    <w:rsid w:val="00CE6064"/>
    <w:rsid w:val="00CE6731"/>
    <w:rsid w:val="00CE6A8A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CE7"/>
    <w:rsid w:val="00CF2ED9"/>
    <w:rsid w:val="00CF306A"/>
    <w:rsid w:val="00CF31E4"/>
    <w:rsid w:val="00CF35E4"/>
    <w:rsid w:val="00CF399F"/>
    <w:rsid w:val="00CF3CF6"/>
    <w:rsid w:val="00CF3D76"/>
    <w:rsid w:val="00CF3F01"/>
    <w:rsid w:val="00CF484C"/>
    <w:rsid w:val="00CF53AD"/>
    <w:rsid w:val="00CF557C"/>
    <w:rsid w:val="00CF6AF3"/>
    <w:rsid w:val="00CF75C7"/>
    <w:rsid w:val="00D00669"/>
    <w:rsid w:val="00D014A9"/>
    <w:rsid w:val="00D017EE"/>
    <w:rsid w:val="00D01D43"/>
    <w:rsid w:val="00D02369"/>
    <w:rsid w:val="00D02621"/>
    <w:rsid w:val="00D02AC8"/>
    <w:rsid w:val="00D02C36"/>
    <w:rsid w:val="00D03684"/>
    <w:rsid w:val="00D036BD"/>
    <w:rsid w:val="00D03FC3"/>
    <w:rsid w:val="00D04412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07D6C"/>
    <w:rsid w:val="00D10199"/>
    <w:rsid w:val="00D1094D"/>
    <w:rsid w:val="00D10FB7"/>
    <w:rsid w:val="00D11389"/>
    <w:rsid w:val="00D11683"/>
    <w:rsid w:val="00D11873"/>
    <w:rsid w:val="00D11D5C"/>
    <w:rsid w:val="00D11D8C"/>
    <w:rsid w:val="00D11E73"/>
    <w:rsid w:val="00D12BDB"/>
    <w:rsid w:val="00D13880"/>
    <w:rsid w:val="00D14204"/>
    <w:rsid w:val="00D143C9"/>
    <w:rsid w:val="00D14B5A"/>
    <w:rsid w:val="00D14E03"/>
    <w:rsid w:val="00D14F37"/>
    <w:rsid w:val="00D1624D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1F3"/>
    <w:rsid w:val="00D24CBB"/>
    <w:rsid w:val="00D24CE6"/>
    <w:rsid w:val="00D24DBB"/>
    <w:rsid w:val="00D24E5C"/>
    <w:rsid w:val="00D25263"/>
    <w:rsid w:val="00D25B79"/>
    <w:rsid w:val="00D25F8B"/>
    <w:rsid w:val="00D26CC7"/>
    <w:rsid w:val="00D27327"/>
    <w:rsid w:val="00D27695"/>
    <w:rsid w:val="00D30320"/>
    <w:rsid w:val="00D30522"/>
    <w:rsid w:val="00D30756"/>
    <w:rsid w:val="00D30C1D"/>
    <w:rsid w:val="00D31502"/>
    <w:rsid w:val="00D32B70"/>
    <w:rsid w:val="00D33019"/>
    <w:rsid w:val="00D3327B"/>
    <w:rsid w:val="00D33313"/>
    <w:rsid w:val="00D33410"/>
    <w:rsid w:val="00D33783"/>
    <w:rsid w:val="00D33EF4"/>
    <w:rsid w:val="00D344C9"/>
    <w:rsid w:val="00D34666"/>
    <w:rsid w:val="00D3498D"/>
    <w:rsid w:val="00D34F9F"/>
    <w:rsid w:val="00D35D60"/>
    <w:rsid w:val="00D3610A"/>
    <w:rsid w:val="00D364A5"/>
    <w:rsid w:val="00D36706"/>
    <w:rsid w:val="00D367E7"/>
    <w:rsid w:val="00D36AD7"/>
    <w:rsid w:val="00D40494"/>
    <w:rsid w:val="00D41054"/>
    <w:rsid w:val="00D41274"/>
    <w:rsid w:val="00D41789"/>
    <w:rsid w:val="00D4222F"/>
    <w:rsid w:val="00D422E4"/>
    <w:rsid w:val="00D423C9"/>
    <w:rsid w:val="00D4272F"/>
    <w:rsid w:val="00D429B7"/>
    <w:rsid w:val="00D42A5B"/>
    <w:rsid w:val="00D43FCD"/>
    <w:rsid w:val="00D44A5C"/>
    <w:rsid w:val="00D44B18"/>
    <w:rsid w:val="00D45082"/>
    <w:rsid w:val="00D45978"/>
    <w:rsid w:val="00D45AF3"/>
    <w:rsid w:val="00D45B3A"/>
    <w:rsid w:val="00D45E78"/>
    <w:rsid w:val="00D46E80"/>
    <w:rsid w:val="00D46F2D"/>
    <w:rsid w:val="00D47312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2FF5"/>
    <w:rsid w:val="00D53144"/>
    <w:rsid w:val="00D535D2"/>
    <w:rsid w:val="00D53768"/>
    <w:rsid w:val="00D54135"/>
    <w:rsid w:val="00D541B2"/>
    <w:rsid w:val="00D54261"/>
    <w:rsid w:val="00D5456B"/>
    <w:rsid w:val="00D55044"/>
    <w:rsid w:val="00D5521C"/>
    <w:rsid w:val="00D554E6"/>
    <w:rsid w:val="00D5553A"/>
    <w:rsid w:val="00D556A0"/>
    <w:rsid w:val="00D55C37"/>
    <w:rsid w:val="00D5638E"/>
    <w:rsid w:val="00D563C2"/>
    <w:rsid w:val="00D56A6A"/>
    <w:rsid w:val="00D56D08"/>
    <w:rsid w:val="00D56D65"/>
    <w:rsid w:val="00D57620"/>
    <w:rsid w:val="00D57F22"/>
    <w:rsid w:val="00D60018"/>
    <w:rsid w:val="00D60908"/>
    <w:rsid w:val="00D60CF6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56A7"/>
    <w:rsid w:val="00D6587A"/>
    <w:rsid w:val="00D66022"/>
    <w:rsid w:val="00D66065"/>
    <w:rsid w:val="00D6670E"/>
    <w:rsid w:val="00D67594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2EAC"/>
    <w:rsid w:val="00D7308D"/>
    <w:rsid w:val="00D7358C"/>
    <w:rsid w:val="00D7368A"/>
    <w:rsid w:val="00D737EE"/>
    <w:rsid w:val="00D73BF4"/>
    <w:rsid w:val="00D73F90"/>
    <w:rsid w:val="00D74977"/>
    <w:rsid w:val="00D7578B"/>
    <w:rsid w:val="00D75843"/>
    <w:rsid w:val="00D75999"/>
    <w:rsid w:val="00D76E83"/>
    <w:rsid w:val="00D773C4"/>
    <w:rsid w:val="00D802BB"/>
    <w:rsid w:val="00D8036A"/>
    <w:rsid w:val="00D81307"/>
    <w:rsid w:val="00D81B8A"/>
    <w:rsid w:val="00D820F3"/>
    <w:rsid w:val="00D822C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564"/>
    <w:rsid w:val="00D905BE"/>
    <w:rsid w:val="00D90D31"/>
    <w:rsid w:val="00D9120D"/>
    <w:rsid w:val="00D912DF"/>
    <w:rsid w:val="00D92265"/>
    <w:rsid w:val="00D9230B"/>
    <w:rsid w:val="00D923DF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39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6C6"/>
    <w:rsid w:val="00DA1985"/>
    <w:rsid w:val="00DA1D80"/>
    <w:rsid w:val="00DA2046"/>
    <w:rsid w:val="00DA2BCC"/>
    <w:rsid w:val="00DA2EB1"/>
    <w:rsid w:val="00DA30FB"/>
    <w:rsid w:val="00DA38EE"/>
    <w:rsid w:val="00DA3C52"/>
    <w:rsid w:val="00DA3F00"/>
    <w:rsid w:val="00DA631B"/>
    <w:rsid w:val="00DA6B8E"/>
    <w:rsid w:val="00DA7074"/>
    <w:rsid w:val="00DA727D"/>
    <w:rsid w:val="00DA773F"/>
    <w:rsid w:val="00DA7BC7"/>
    <w:rsid w:val="00DB0564"/>
    <w:rsid w:val="00DB13F6"/>
    <w:rsid w:val="00DB1539"/>
    <w:rsid w:val="00DB1772"/>
    <w:rsid w:val="00DB2014"/>
    <w:rsid w:val="00DB220E"/>
    <w:rsid w:val="00DB2369"/>
    <w:rsid w:val="00DB24B2"/>
    <w:rsid w:val="00DB24FF"/>
    <w:rsid w:val="00DB2559"/>
    <w:rsid w:val="00DB272C"/>
    <w:rsid w:val="00DB35C7"/>
    <w:rsid w:val="00DB39DE"/>
    <w:rsid w:val="00DB3BD9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7507"/>
    <w:rsid w:val="00DB75E6"/>
    <w:rsid w:val="00DB7701"/>
    <w:rsid w:val="00DB7B8B"/>
    <w:rsid w:val="00DB7E8C"/>
    <w:rsid w:val="00DC083D"/>
    <w:rsid w:val="00DC0BF8"/>
    <w:rsid w:val="00DC0F93"/>
    <w:rsid w:val="00DC0FFB"/>
    <w:rsid w:val="00DC1275"/>
    <w:rsid w:val="00DC145D"/>
    <w:rsid w:val="00DC1763"/>
    <w:rsid w:val="00DC17C6"/>
    <w:rsid w:val="00DC28A6"/>
    <w:rsid w:val="00DC2B80"/>
    <w:rsid w:val="00DC2D3B"/>
    <w:rsid w:val="00DC3012"/>
    <w:rsid w:val="00DC3B2B"/>
    <w:rsid w:val="00DC3BC7"/>
    <w:rsid w:val="00DC4A29"/>
    <w:rsid w:val="00DC4AE6"/>
    <w:rsid w:val="00DC4B4C"/>
    <w:rsid w:val="00DC4E8D"/>
    <w:rsid w:val="00DC60E1"/>
    <w:rsid w:val="00DC6A94"/>
    <w:rsid w:val="00DC76BA"/>
    <w:rsid w:val="00DC7842"/>
    <w:rsid w:val="00DD132F"/>
    <w:rsid w:val="00DD1521"/>
    <w:rsid w:val="00DD19A3"/>
    <w:rsid w:val="00DD1C2F"/>
    <w:rsid w:val="00DD1ED7"/>
    <w:rsid w:val="00DD242B"/>
    <w:rsid w:val="00DD2C54"/>
    <w:rsid w:val="00DD2DB2"/>
    <w:rsid w:val="00DD338A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BC8"/>
    <w:rsid w:val="00DE1C08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5C3B"/>
    <w:rsid w:val="00DE61C4"/>
    <w:rsid w:val="00DE760D"/>
    <w:rsid w:val="00DE76C3"/>
    <w:rsid w:val="00DF02EC"/>
    <w:rsid w:val="00DF0458"/>
    <w:rsid w:val="00DF0518"/>
    <w:rsid w:val="00DF098C"/>
    <w:rsid w:val="00DF0CFC"/>
    <w:rsid w:val="00DF1249"/>
    <w:rsid w:val="00DF1D75"/>
    <w:rsid w:val="00DF2034"/>
    <w:rsid w:val="00DF24B9"/>
    <w:rsid w:val="00DF2DA0"/>
    <w:rsid w:val="00DF3175"/>
    <w:rsid w:val="00DF32AF"/>
    <w:rsid w:val="00DF3E4D"/>
    <w:rsid w:val="00DF42F3"/>
    <w:rsid w:val="00DF46CF"/>
    <w:rsid w:val="00DF4D70"/>
    <w:rsid w:val="00DF4F19"/>
    <w:rsid w:val="00DF5270"/>
    <w:rsid w:val="00DF5374"/>
    <w:rsid w:val="00DF5520"/>
    <w:rsid w:val="00DF5D97"/>
    <w:rsid w:val="00DF68BA"/>
    <w:rsid w:val="00DF6B34"/>
    <w:rsid w:val="00DF6B69"/>
    <w:rsid w:val="00DF75F3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6CB5"/>
    <w:rsid w:val="00E06E22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6219"/>
    <w:rsid w:val="00E168A5"/>
    <w:rsid w:val="00E175FF"/>
    <w:rsid w:val="00E17735"/>
    <w:rsid w:val="00E17CFB"/>
    <w:rsid w:val="00E17D29"/>
    <w:rsid w:val="00E204B3"/>
    <w:rsid w:val="00E20661"/>
    <w:rsid w:val="00E209E6"/>
    <w:rsid w:val="00E20AD1"/>
    <w:rsid w:val="00E20DC1"/>
    <w:rsid w:val="00E216A5"/>
    <w:rsid w:val="00E21CC8"/>
    <w:rsid w:val="00E21CEB"/>
    <w:rsid w:val="00E21F98"/>
    <w:rsid w:val="00E222AC"/>
    <w:rsid w:val="00E224C9"/>
    <w:rsid w:val="00E22658"/>
    <w:rsid w:val="00E229F7"/>
    <w:rsid w:val="00E22EE3"/>
    <w:rsid w:val="00E23416"/>
    <w:rsid w:val="00E2391F"/>
    <w:rsid w:val="00E242E6"/>
    <w:rsid w:val="00E24E3D"/>
    <w:rsid w:val="00E250DB"/>
    <w:rsid w:val="00E2596F"/>
    <w:rsid w:val="00E25F8D"/>
    <w:rsid w:val="00E25FF1"/>
    <w:rsid w:val="00E263E4"/>
    <w:rsid w:val="00E26FCF"/>
    <w:rsid w:val="00E27B8B"/>
    <w:rsid w:val="00E3005B"/>
    <w:rsid w:val="00E30155"/>
    <w:rsid w:val="00E3069F"/>
    <w:rsid w:val="00E306A2"/>
    <w:rsid w:val="00E30D23"/>
    <w:rsid w:val="00E3116C"/>
    <w:rsid w:val="00E31521"/>
    <w:rsid w:val="00E316C4"/>
    <w:rsid w:val="00E31A72"/>
    <w:rsid w:val="00E31FA1"/>
    <w:rsid w:val="00E32964"/>
    <w:rsid w:val="00E32E0E"/>
    <w:rsid w:val="00E3315D"/>
    <w:rsid w:val="00E33222"/>
    <w:rsid w:val="00E33802"/>
    <w:rsid w:val="00E33814"/>
    <w:rsid w:val="00E33D97"/>
    <w:rsid w:val="00E34B9C"/>
    <w:rsid w:val="00E3582D"/>
    <w:rsid w:val="00E35AC6"/>
    <w:rsid w:val="00E35AE0"/>
    <w:rsid w:val="00E35F47"/>
    <w:rsid w:val="00E36306"/>
    <w:rsid w:val="00E377BF"/>
    <w:rsid w:val="00E379BC"/>
    <w:rsid w:val="00E419DD"/>
    <w:rsid w:val="00E41AC0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240"/>
    <w:rsid w:val="00E467AB"/>
    <w:rsid w:val="00E470E9"/>
    <w:rsid w:val="00E47284"/>
    <w:rsid w:val="00E472B1"/>
    <w:rsid w:val="00E4760F"/>
    <w:rsid w:val="00E47BD9"/>
    <w:rsid w:val="00E47FBB"/>
    <w:rsid w:val="00E503F1"/>
    <w:rsid w:val="00E50AA7"/>
    <w:rsid w:val="00E5141B"/>
    <w:rsid w:val="00E515A3"/>
    <w:rsid w:val="00E517D0"/>
    <w:rsid w:val="00E51E47"/>
    <w:rsid w:val="00E522DF"/>
    <w:rsid w:val="00E52F76"/>
    <w:rsid w:val="00E53C36"/>
    <w:rsid w:val="00E53FAF"/>
    <w:rsid w:val="00E5413F"/>
    <w:rsid w:val="00E541D0"/>
    <w:rsid w:val="00E543CA"/>
    <w:rsid w:val="00E54A79"/>
    <w:rsid w:val="00E54AD5"/>
    <w:rsid w:val="00E54EC5"/>
    <w:rsid w:val="00E55335"/>
    <w:rsid w:val="00E55C7B"/>
    <w:rsid w:val="00E55D2A"/>
    <w:rsid w:val="00E56D90"/>
    <w:rsid w:val="00E57BA2"/>
    <w:rsid w:val="00E57BBD"/>
    <w:rsid w:val="00E57FA4"/>
    <w:rsid w:val="00E60ADA"/>
    <w:rsid w:val="00E612D6"/>
    <w:rsid w:val="00E61448"/>
    <w:rsid w:val="00E617B2"/>
    <w:rsid w:val="00E61A0A"/>
    <w:rsid w:val="00E61C29"/>
    <w:rsid w:val="00E61CEF"/>
    <w:rsid w:val="00E6219D"/>
    <w:rsid w:val="00E624D8"/>
    <w:rsid w:val="00E63DB3"/>
    <w:rsid w:val="00E63F2E"/>
    <w:rsid w:val="00E645DC"/>
    <w:rsid w:val="00E65220"/>
    <w:rsid w:val="00E65855"/>
    <w:rsid w:val="00E65967"/>
    <w:rsid w:val="00E65EF0"/>
    <w:rsid w:val="00E6658E"/>
    <w:rsid w:val="00E673B1"/>
    <w:rsid w:val="00E6767F"/>
    <w:rsid w:val="00E67F22"/>
    <w:rsid w:val="00E705DC"/>
    <w:rsid w:val="00E705E5"/>
    <w:rsid w:val="00E70B0C"/>
    <w:rsid w:val="00E713AC"/>
    <w:rsid w:val="00E714BC"/>
    <w:rsid w:val="00E71BCE"/>
    <w:rsid w:val="00E71EFF"/>
    <w:rsid w:val="00E72246"/>
    <w:rsid w:val="00E722AC"/>
    <w:rsid w:val="00E723D3"/>
    <w:rsid w:val="00E725B6"/>
    <w:rsid w:val="00E73A42"/>
    <w:rsid w:val="00E73C8C"/>
    <w:rsid w:val="00E73E01"/>
    <w:rsid w:val="00E745BF"/>
    <w:rsid w:val="00E745CD"/>
    <w:rsid w:val="00E74697"/>
    <w:rsid w:val="00E74F1D"/>
    <w:rsid w:val="00E758C0"/>
    <w:rsid w:val="00E75C53"/>
    <w:rsid w:val="00E765F5"/>
    <w:rsid w:val="00E7770B"/>
    <w:rsid w:val="00E77B82"/>
    <w:rsid w:val="00E80F43"/>
    <w:rsid w:val="00E8106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1BB"/>
    <w:rsid w:val="00E84279"/>
    <w:rsid w:val="00E85483"/>
    <w:rsid w:val="00E85515"/>
    <w:rsid w:val="00E8554D"/>
    <w:rsid w:val="00E85A93"/>
    <w:rsid w:val="00E85D85"/>
    <w:rsid w:val="00E85FB9"/>
    <w:rsid w:val="00E86072"/>
    <w:rsid w:val="00E861D8"/>
    <w:rsid w:val="00E86752"/>
    <w:rsid w:val="00E86D0D"/>
    <w:rsid w:val="00E873F1"/>
    <w:rsid w:val="00E874EF"/>
    <w:rsid w:val="00E87AE6"/>
    <w:rsid w:val="00E904A1"/>
    <w:rsid w:val="00E90E01"/>
    <w:rsid w:val="00E90FE7"/>
    <w:rsid w:val="00E91BF2"/>
    <w:rsid w:val="00E91E5F"/>
    <w:rsid w:val="00E92BD8"/>
    <w:rsid w:val="00E92D54"/>
    <w:rsid w:val="00E92F0A"/>
    <w:rsid w:val="00E93A7A"/>
    <w:rsid w:val="00E93B3D"/>
    <w:rsid w:val="00E94307"/>
    <w:rsid w:val="00E9473E"/>
    <w:rsid w:val="00E94762"/>
    <w:rsid w:val="00E94C76"/>
    <w:rsid w:val="00E95448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311D"/>
    <w:rsid w:val="00EA42BA"/>
    <w:rsid w:val="00EA4AB0"/>
    <w:rsid w:val="00EA4F96"/>
    <w:rsid w:val="00EA531A"/>
    <w:rsid w:val="00EA57D5"/>
    <w:rsid w:val="00EA589B"/>
    <w:rsid w:val="00EA5B41"/>
    <w:rsid w:val="00EA5F9D"/>
    <w:rsid w:val="00EA637B"/>
    <w:rsid w:val="00EA6AAD"/>
    <w:rsid w:val="00EA7482"/>
    <w:rsid w:val="00EA7499"/>
    <w:rsid w:val="00EA74E3"/>
    <w:rsid w:val="00EA7744"/>
    <w:rsid w:val="00EA7E62"/>
    <w:rsid w:val="00EB13F2"/>
    <w:rsid w:val="00EB178A"/>
    <w:rsid w:val="00EB2163"/>
    <w:rsid w:val="00EB2435"/>
    <w:rsid w:val="00EB2D40"/>
    <w:rsid w:val="00EB3027"/>
    <w:rsid w:val="00EB306C"/>
    <w:rsid w:val="00EB313A"/>
    <w:rsid w:val="00EB3495"/>
    <w:rsid w:val="00EB39A4"/>
    <w:rsid w:val="00EB4021"/>
    <w:rsid w:val="00EB534C"/>
    <w:rsid w:val="00EB5DA2"/>
    <w:rsid w:val="00EB5DED"/>
    <w:rsid w:val="00EB5E7D"/>
    <w:rsid w:val="00EB688D"/>
    <w:rsid w:val="00EB6F68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18DB"/>
    <w:rsid w:val="00EC2B11"/>
    <w:rsid w:val="00EC2FEB"/>
    <w:rsid w:val="00EC36C9"/>
    <w:rsid w:val="00EC36DD"/>
    <w:rsid w:val="00EC39A2"/>
    <w:rsid w:val="00EC4B61"/>
    <w:rsid w:val="00EC4DC2"/>
    <w:rsid w:val="00EC555C"/>
    <w:rsid w:val="00EC60C0"/>
    <w:rsid w:val="00EC6337"/>
    <w:rsid w:val="00EC714B"/>
    <w:rsid w:val="00EC7326"/>
    <w:rsid w:val="00EC7801"/>
    <w:rsid w:val="00ED0DE8"/>
    <w:rsid w:val="00ED0FAF"/>
    <w:rsid w:val="00ED0FB6"/>
    <w:rsid w:val="00ED15D9"/>
    <w:rsid w:val="00ED19F8"/>
    <w:rsid w:val="00ED3068"/>
    <w:rsid w:val="00ED3246"/>
    <w:rsid w:val="00ED3534"/>
    <w:rsid w:val="00ED3B7D"/>
    <w:rsid w:val="00ED4CD8"/>
    <w:rsid w:val="00ED5EAF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BB"/>
    <w:rsid w:val="00EE193E"/>
    <w:rsid w:val="00EE19F2"/>
    <w:rsid w:val="00EE1CDA"/>
    <w:rsid w:val="00EE211B"/>
    <w:rsid w:val="00EE24B7"/>
    <w:rsid w:val="00EE2759"/>
    <w:rsid w:val="00EE2AAB"/>
    <w:rsid w:val="00EE2B56"/>
    <w:rsid w:val="00EE3354"/>
    <w:rsid w:val="00EE3A54"/>
    <w:rsid w:val="00EE3CC4"/>
    <w:rsid w:val="00EE434F"/>
    <w:rsid w:val="00EE459C"/>
    <w:rsid w:val="00EE5182"/>
    <w:rsid w:val="00EE5200"/>
    <w:rsid w:val="00EE61FB"/>
    <w:rsid w:val="00EE62B4"/>
    <w:rsid w:val="00EE6735"/>
    <w:rsid w:val="00EE692B"/>
    <w:rsid w:val="00EF0A06"/>
    <w:rsid w:val="00EF0E50"/>
    <w:rsid w:val="00EF16E5"/>
    <w:rsid w:val="00EF19BA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01"/>
    <w:rsid w:val="00EF4F32"/>
    <w:rsid w:val="00EF5A56"/>
    <w:rsid w:val="00EF6848"/>
    <w:rsid w:val="00EF754B"/>
    <w:rsid w:val="00EF7CE1"/>
    <w:rsid w:val="00EF7F7B"/>
    <w:rsid w:val="00F000F0"/>
    <w:rsid w:val="00F0011F"/>
    <w:rsid w:val="00F00122"/>
    <w:rsid w:val="00F007E2"/>
    <w:rsid w:val="00F00897"/>
    <w:rsid w:val="00F00923"/>
    <w:rsid w:val="00F009F4"/>
    <w:rsid w:val="00F00C9D"/>
    <w:rsid w:val="00F01090"/>
    <w:rsid w:val="00F01A06"/>
    <w:rsid w:val="00F01A58"/>
    <w:rsid w:val="00F02133"/>
    <w:rsid w:val="00F0233F"/>
    <w:rsid w:val="00F023A1"/>
    <w:rsid w:val="00F02F4E"/>
    <w:rsid w:val="00F0301D"/>
    <w:rsid w:val="00F03367"/>
    <w:rsid w:val="00F03891"/>
    <w:rsid w:val="00F046B1"/>
    <w:rsid w:val="00F04902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BA4"/>
    <w:rsid w:val="00F07C4E"/>
    <w:rsid w:val="00F07D9B"/>
    <w:rsid w:val="00F12194"/>
    <w:rsid w:val="00F12230"/>
    <w:rsid w:val="00F12FB4"/>
    <w:rsid w:val="00F132F6"/>
    <w:rsid w:val="00F14351"/>
    <w:rsid w:val="00F153E1"/>
    <w:rsid w:val="00F15744"/>
    <w:rsid w:val="00F15A4F"/>
    <w:rsid w:val="00F165FE"/>
    <w:rsid w:val="00F16BB1"/>
    <w:rsid w:val="00F174E9"/>
    <w:rsid w:val="00F1758D"/>
    <w:rsid w:val="00F20046"/>
    <w:rsid w:val="00F20222"/>
    <w:rsid w:val="00F206FE"/>
    <w:rsid w:val="00F209E0"/>
    <w:rsid w:val="00F20C33"/>
    <w:rsid w:val="00F20EE3"/>
    <w:rsid w:val="00F21048"/>
    <w:rsid w:val="00F2112D"/>
    <w:rsid w:val="00F21654"/>
    <w:rsid w:val="00F217BE"/>
    <w:rsid w:val="00F21845"/>
    <w:rsid w:val="00F218EF"/>
    <w:rsid w:val="00F21CCD"/>
    <w:rsid w:val="00F21EC3"/>
    <w:rsid w:val="00F2357F"/>
    <w:rsid w:val="00F24A57"/>
    <w:rsid w:val="00F24DFD"/>
    <w:rsid w:val="00F24F4D"/>
    <w:rsid w:val="00F25139"/>
    <w:rsid w:val="00F2617C"/>
    <w:rsid w:val="00F262E5"/>
    <w:rsid w:val="00F2643A"/>
    <w:rsid w:val="00F2699C"/>
    <w:rsid w:val="00F269CD"/>
    <w:rsid w:val="00F26CE7"/>
    <w:rsid w:val="00F26FA1"/>
    <w:rsid w:val="00F276A4"/>
    <w:rsid w:val="00F2795E"/>
    <w:rsid w:val="00F27C52"/>
    <w:rsid w:val="00F27FF4"/>
    <w:rsid w:val="00F3002F"/>
    <w:rsid w:val="00F301EB"/>
    <w:rsid w:val="00F3047B"/>
    <w:rsid w:val="00F304B5"/>
    <w:rsid w:val="00F30894"/>
    <w:rsid w:val="00F31234"/>
    <w:rsid w:val="00F31463"/>
    <w:rsid w:val="00F3188A"/>
    <w:rsid w:val="00F31BBB"/>
    <w:rsid w:val="00F3250F"/>
    <w:rsid w:val="00F328BD"/>
    <w:rsid w:val="00F3319D"/>
    <w:rsid w:val="00F33655"/>
    <w:rsid w:val="00F3383E"/>
    <w:rsid w:val="00F346BC"/>
    <w:rsid w:val="00F3471B"/>
    <w:rsid w:val="00F3521B"/>
    <w:rsid w:val="00F35561"/>
    <w:rsid w:val="00F35865"/>
    <w:rsid w:val="00F359B8"/>
    <w:rsid w:val="00F35C3D"/>
    <w:rsid w:val="00F36DC1"/>
    <w:rsid w:val="00F36EC5"/>
    <w:rsid w:val="00F376FE"/>
    <w:rsid w:val="00F37702"/>
    <w:rsid w:val="00F37922"/>
    <w:rsid w:val="00F40036"/>
    <w:rsid w:val="00F40D4B"/>
    <w:rsid w:val="00F4135D"/>
    <w:rsid w:val="00F41605"/>
    <w:rsid w:val="00F41F9B"/>
    <w:rsid w:val="00F42049"/>
    <w:rsid w:val="00F42389"/>
    <w:rsid w:val="00F4240E"/>
    <w:rsid w:val="00F42439"/>
    <w:rsid w:val="00F4289E"/>
    <w:rsid w:val="00F42969"/>
    <w:rsid w:val="00F42C2B"/>
    <w:rsid w:val="00F42D66"/>
    <w:rsid w:val="00F4355A"/>
    <w:rsid w:val="00F43F18"/>
    <w:rsid w:val="00F4406A"/>
    <w:rsid w:val="00F44100"/>
    <w:rsid w:val="00F44833"/>
    <w:rsid w:val="00F45003"/>
    <w:rsid w:val="00F45692"/>
    <w:rsid w:val="00F45768"/>
    <w:rsid w:val="00F463BD"/>
    <w:rsid w:val="00F4645A"/>
    <w:rsid w:val="00F46A01"/>
    <w:rsid w:val="00F47609"/>
    <w:rsid w:val="00F47AFE"/>
    <w:rsid w:val="00F47DF9"/>
    <w:rsid w:val="00F50020"/>
    <w:rsid w:val="00F50849"/>
    <w:rsid w:val="00F50F51"/>
    <w:rsid w:val="00F51318"/>
    <w:rsid w:val="00F51929"/>
    <w:rsid w:val="00F51AAF"/>
    <w:rsid w:val="00F5235B"/>
    <w:rsid w:val="00F523A6"/>
    <w:rsid w:val="00F52631"/>
    <w:rsid w:val="00F52A23"/>
    <w:rsid w:val="00F52A4B"/>
    <w:rsid w:val="00F52F1E"/>
    <w:rsid w:val="00F533DB"/>
    <w:rsid w:val="00F53483"/>
    <w:rsid w:val="00F5376A"/>
    <w:rsid w:val="00F53D3A"/>
    <w:rsid w:val="00F53E2D"/>
    <w:rsid w:val="00F53F0A"/>
    <w:rsid w:val="00F53F1B"/>
    <w:rsid w:val="00F542D8"/>
    <w:rsid w:val="00F548C8"/>
    <w:rsid w:val="00F54986"/>
    <w:rsid w:val="00F55A3B"/>
    <w:rsid w:val="00F56848"/>
    <w:rsid w:val="00F56B50"/>
    <w:rsid w:val="00F56FA3"/>
    <w:rsid w:val="00F57176"/>
    <w:rsid w:val="00F574D9"/>
    <w:rsid w:val="00F5765A"/>
    <w:rsid w:val="00F57A26"/>
    <w:rsid w:val="00F57A55"/>
    <w:rsid w:val="00F57C72"/>
    <w:rsid w:val="00F60802"/>
    <w:rsid w:val="00F61564"/>
    <w:rsid w:val="00F6190D"/>
    <w:rsid w:val="00F61954"/>
    <w:rsid w:val="00F61ACE"/>
    <w:rsid w:val="00F61D1B"/>
    <w:rsid w:val="00F61FDE"/>
    <w:rsid w:val="00F62BB8"/>
    <w:rsid w:val="00F63DE6"/>
    <w:rsid w:val="00F64966"/>
    <w:rsid w:val="00F64AC0"/>
    <w:rsid w:val="00F6546B"/>
    <w:rsid w:val="00F661A3"/>
    <w:rsid w:val="00F66544"/>
    <w:rsid w:val="00F66738"/>
    <w:rsid w:val="00F667A7"/>
    <w:rsid w:val="00F669E3"/>
    <w:rsid w:val="00F670C3"/>
    <w:rsid w:val="00F67219"/>
    <w:rsid w:val="00F675AE"/>
    <w:rsid w:val="00F675CD"/>
    <w:rsid w:val="00F677A8"/>
    <w:rsid w:val="00F70225"/>
    <w:rsid w:val="00F703C3"/>
    <w:rsid w:val="00F703EE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5126"/>
    <w:rsid w:val="00F7513F"/>
    <w:rsid w:val="00F7529C"/>
    <w:rsid w:val="00F75AE8"/>
    <w:rsid w:val="00F75B83"/>
    <w:rsid w:val="00F7625A"/>
    <w:rsid w:val="00F76408"/>
    <w:rsid w:val="00F76A8B"/>
    <w:rsid w:val="00F77029"/>
    <w:rsid w:val="00F77CFA"/>
    <w:rsid w:val="00F80646"/>
    <w:rsid w:val="00F80D8F"/>
    <w:rsid w:val="00F80E30"/>
    <w:rsid w:val="00F81A1D"/>
    <w:rsid w:val="00F81E4A"/>
    <w:rsid w:val="00F81F25"/>
    <w:rsid w:val="00F82106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338"/>
    <w:rsid w:val="00F85744"/>
    <w:rsid w:val="00F85A95"/>
    <w:rsid w:val="00F86193"/>
    <w:rsid w:val="00F869AA"/>
    <w:rsid w:val="00F86AE2"/>
    <w:rsid w:val="00F86C4D"/>
    <w:rsid w:val="00F877A7"/>
    <w:rsid w:val="00F87882"/>
    <w:rsid w:val="00F90120"/>
    <w:rsid w:val="00F90391"/>
    <w:rsid w:val="00F9046C"/>
    <w:rsid w:val="00F90C86"/>
    <w:rsid w:val="00F90D2D"/>
    <w:rsid w:val="00F90E2A"/>
    <w:rsid w:val="00F91196"/>
    <w:rsid w:val="00F915AB"/>
    <w:rsid w:val="00F918AE"/>
    <w:rsid w:val="00F91C74"/>
    <w:rsid w:val="00F91D39"/>
    <w:rsid w:val="00F91DAC"/>
    <w:rsid w:val="00F92174"/>
    <w:rsid w:val="00F930DC"/>
    <w:rsid w:val="00F93985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A1E"/>
    <w:rsid w:val="00F95D62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6BE"/>
    <w:rsid w:val="00FA1D8F"/>
    <w:rsid w:val="00FA1E61"/>
    <w:rsid w:val="00FA2FA0"/>
    <w:rsid w:val="00FA53C1"/>
    <w:rsid w:val="00FA56A4"/>
    <w:rsid w:val="00FA5871"/>
    <w:rsid w:val="00FA5E21"/>
    <w:rsid w:val="00FA6225"/>
    <w:rsid w:val="00FA6686"/>
    <w:rsid w:val="00FA6BCC"/>
    <w:rsid w:val="00FA79A3"/>
    <w:rsid w:val="00FA7AA6"/>
    <w:rsid w:val="00FA7B16"/>
    <w:rsid w:val="00FA7C04"/>
    <w:rsid w:val="00FA7FB6"/>
    <w:rsid w:val="00FB00B6"/>
    <w:rsid w:val="00FB035D"/>
    <w:rsid w:val="00FB0443"/>
    <w:rsid w:val="00FB067F"/>
    <w:rsid w:val="00FB16B3"/>
    <w:rsid w:val="00FB18E8"/>
    <w:rsid w:val="00FB1CBB"/>
    <w:rsid w:val="00FB22E5"/>
    <w:rsid w:val="00FB2312"/>
    <w:rsid w:val="00FB27DF"/>
    <w:rsid w:val="00FB2931"/>
    <w:rsid w:val="00FB2CD9"/>
    <w:rsid w:val="00FB2E86"/>
    <w:rsid w:val="00FB2F94"/>
    <w:rsid w:val="00FB3473"/>
    <w:rsid w:val="00FB35B8"/>
    <w:rsid w:val="00FB360D"/>
    <w:rsid w:val="00FB3CD6"/>
    <w:rsid w:val="00FB3E0B"/>
    <w:rsid w:val="00FB41D4"/>
    <w:rsid w:val="00FB43D4"/>
    <w:rsid w:val="00FB46A4"/>
    <w:rsid w:val="00FB48A0"/>
    <w:rsid w:val="00FB4AC3"/>
    <w:rsid w:val="00FB4BBB"/>
    <w:rsid w:val="00FB52FD"/>
    <w:rsid w:val="00FB5689"/>
    <w:rsid w:val="00FB5D65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D5C"/>
    <w:rsid w:val="00FC4D67"/>
    <w:rsid w:val="00FC553E"/>
    <w:rsid w:val="00FC65A0"/>
    <w:rsid w:val="00FC76D5"/>
    <w:rsid w:val="00FD0386"/>
    <w:rsid w:val="00FD04EB"/>
    <w:rsid w:val="00FD0B3D"/>
    <w:rsid w:val="00FD10D2"/>
    <w:rsid w:val="00FD1360"/>
    <w:rsid w:val="00FD22B6"/>
    <w:rsid w:val="00FD2475"/>
    <w:rsid w:val="00FD2751"/>
    <w:rsid w:val="00FD282A"/>
    <w:rsid w:val="00FD2A71"/>
    <w:rsid w:val="00FD3469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B9E"/>
    <w:rsid w:val="00FE0C6B"/>
    <w:rsid w:val="00FE1A28"/>
    <w:rsid w:val="00FE2245"/>
    <w:rsid w:val="00FE22FE"/>
    <w:rsid w:val="00FE23E2"/>
    <w:rsid w:val="00FE322B"/>
    <w:rsid w:val="00FE3576"/>
    <w:rsid w:val="00FE35A4"/>
    <w:rsid w:val="00FE3820"/>
    <w:rsid w:val="00FE3DA5"/>
    <w:rsid w:val="00FE460F"/>
    <w:rsid w:val="00FE4930"/>
    <w:rsid w:val="00FE4B3F"/>
    <w:rsid w:val="00FE4E61"/>
    <w:rsid w:val="00FE5535"/>
    <w:rsid w:val="00FE5B8D"/>
    <w:rsid w:val="00FE6FE5"/>
    <w:rsid w:val="00FE73ED"/>
    <w:rsid w:val="00FE74FC"/>
    <w:rsid w:val="00FE761D"/>
    <w:rsid w:val="00FE76FA"/>
    <w:rsid w:val="00FE7A0A"/>
    <w:rsid w:val="00FE7A4E"/>
    <w:rsid w:val="00FE7B7C"/>
    <w:rsid w:val="00FF01C5"/>
    <w:rsid w:val="00FF07F7"/>
    <w:rsid w:val="00FF104D"/>
    <w:rsid w:val="00FF1716"/>
    <w:rsid w:val="00FF2A88"/>
    <w:rsid w:val="00FF3573"/>
    <w:rsid w:val="00FF51D0"/>
    <w:rsid w:val="00FF52CC"/>
    <w:rsid w:val="00FF5929"/>
    <w:rsid w:val="00FF6227"/>
    <w:rsid w:val="00FF62EF"/>
    <w:rsid w:val="00FF68B3"/>
    <w:rsid w:val="00FF68C4"/>
    <w:rsid w:val="00FF6CDA"/>
    <w:rsid w:val="00FF7DE8"/>
    <w:rsid w:val="00FF7E8A"/>
    <w:rsid w:val="053A3905"/>
    <w:rsid w:val="0A950799"/>
    <w:rsid w:val="0CCB6684"/>
    <w:rsid w:val="0D1E698D"/>
    <w:rsid w:val="104E2800"/>
    <w:rsid w:val="2DC35165"/>
    <w:rsid w:val="2DE9720B"/>
    <w:rsid w:val="31C55D98"/>
    <w:rsid w:val="386E2D36"/>
    <w:rsid w:val="41756C40"/>
    <w:rsid w:val="5145321F"/>
    <w:rsid w:val="66587742"/>
    <w:rsid w:val="6CC8371C"/>
    <w:rsid w:val="71E427BF"/>
    <w:rsid w:val="75EA7010"/>
    <w:rsid w:val="778018DD"/>
    <w:rsid w:val="7AAF32BF"/>
    <w:rsid w:val="7EA4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F872ED"/>
  <w15:docId w15:val="{EC6281A6-AB84-4253-8A47-6A3BD47B3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/>
    <w:lsdException w:name="footnote text" w:semiHidden="1" w:qFormat="1"/>
    <w:lsdException w:name="annotation text" w:semiHidden="1" w:uiPriority="99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uiPriority="99" w:qFormat="1"/>
    <w:lsdException w:name="page number" w:qFormat="1"/>
    <w:lsdException w:name="List" w:qFormat="1"/>
    <w:lsdException w:name="List 4" w:qFormat="1"/>
    <w:lsdException w:name="List Bulle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Hyperlink" w:uiPriority="99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BodyText3">
    <w:name w:val="Body Text 3"/>
    <w:basedOn w:val="Normal"/>
    <w:rPr>
      <w:i/>
    </w:rPr>
  </w:style>
  <w:style w:type="paragraph" w:styleId="BodyText">
    <w:name w:val="Body Text"/>
    <w:basedOn w:val="Normal"/>
    <w:qFormat/>
    <w:pPr>
      <w:spacing w:after="120"/>
      <w:jc w:val="both"/>
    </w:pPr>
    <w:rPr>
      <w:rFonts w:ascii="Times" w:hAnsi="Times"/>
      <w:szCs w:val="24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link w:val="TitleChar"/>
    <w:qFormat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0"/>
    <w:qFormat/>
    <w:rPr>
      <w:lang w:val="zh-CN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Normal12pt">
    <w:name w:val="Normal + 12 pt"/>
    <w:basedOn w:val="Normal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pPr>
      <w:spacing w:line="360" w:lineRule="auto"/>
      <w:jc w:val="both"/>
    </w:pPr>
  </w:style>
  <w:style w:type="character" w:customStyle="1" w:styleId="B10">
    <w:name w:val="B1 (文字)"/>
    <w:link w:val="B1"/>
    <w:uiPriority w:val="99"/>
    <w:rPr>
      <w:rFonts w:ascii="Times New Roman" w:hAnsi="Times New Roman"/>
      <w:lang w:eastAsia="en-US"/>
    </w:rPr>
  </w:style>
  <w:style w:type="paragraph" w:customStyle="1" w:styleId="1">
    <w:name w:val="修订1"/>
    <w:hidden/>
    <w:uiPriority w:val="99"/>
    <w:semiHidden/>
    <w:rPr>
      <w:lang w:eastAsia="en-US"/>
    </w:rPr>
  </w:style>
  <w:style w:type="character" w:customStyle="1" w:styleId="B1Char1">
    <w:name w:val="B1 Char1"/>
    <w:qFormat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character" w:customStyle="1" w:styleId="TitleChar">
    <w:name w:val="Title Char"/>
    <w:link w:val="Title"/>
    <w:qFormat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</w:rPr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B3Char">
    <w:name w:val="B3 Char"/>
    <w:link w:val="B3"/>
    <w:rPr>
      <w:rFonts w:ascii="Times New Roman" w:hAnsi="Times New Roman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hAnsi="Times New Roman"/>
    </w:rPr>
  </w:style>
  <w:style w:type="character" w:customStyle="1" w:styleId="B2Char">
    <w:name w:val="B2 Char"/>
    <w:link w:val="B2"/>
    <w:qFormat/>
    <w:locked/>
    <w:rPr>
      <w:rFonts w:ascii="Times New Roman" w:hAnsi="Times New Roman"/>
    </w:rPr>
  </w:style>
  <w:style w:type="character" w:customStyle="1" w:styleId="TALChar">
    <w:name w:val="TAL Char"/>
    <w:locked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B1Zchn">
    <w:name w:val="B1 Zchn"/>
    <w:qFormat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Pr>
      <w:rFonts w:ascii="Times New Roman" w:eastAsia="Times New Roman" w:hAnsi="Times New Roman"/>
      <w:sz w:val="24"/>
      <w:szCs w:val="24"/>
    </w:rPr>
  </w:style>
  <w:style w:type="character" w:customStyle="1" w:styleId="B1Char">
    <w:name w:val="B1 Char"/>
    <w:qFormat/>
    <w:locked/>
    <w:rPr>
      <w:rFonts w:ascii="Times New Roman" w:hAnsi="Times New Roman"/>
      <w:lang w:val="en-GB"/>
    </w:rPr>
  </w:style>
  <w:style w:type="character" w:styleId="Hyperlink">
    <w:name w:val="Hyperlink"/>
    <w:uiPriority w:val="99"/>
    <w:qFormat/>
    <w:rsid w:val="00B57B6A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157D9"/>
    <w:rPr>
      <w:color w:val="808080"/>
    </w:rPr>
  </w:style>
  <w:style w:type="character" w:customStyle="1" w:styleId="apple-converted-space">
    <w:name w:val="apple-converted-space"/>
    <w:qFormat/>
    <w:rsid w:val="00EA31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01F9B2-B480-4193-B15B-B16FE794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F1AC8BE-1CCE-4773-B4D4-CC123ADC74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1195</TotalTime>
  <Pages>10</Pages>
  <Words>4996</Words>
  <Characters>28483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33413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creator>Qualcomm Europe</dc:creator>
  <cp:lastModifiedBy>liu zheng</cp:lastModifiedBy>
  <cp:revision>166</cp:revision>
  <cp:lastPrinted>2016-09-30T01:19:00Z</cp:lastPrinted>
  <dcterms:created xsi:type="dcterms:W3CDTF">2021-10-29T08:02:00Z</dcterms:created>
  <dcterms:modified xsi:type="dcterms:W3CDTF">2022-01-11T08:12:00Z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bc57c9c3-40a9-4fde-bb19-0b2cfef27232</vt:lpwstr>
  </property>
  <property fmtid="{D5CDD505-2E9C-101B-9397-08002B2CF9AE}" pid="5" name="KSOProductBuildVer">
    <vt:lpwstr>2052-11.1.0.10314</vt:lpwstr>
  </property>
</Properties>
</file>